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D4" w:rsidRPr="00F974AA" w:rsidRDefault="00EB08B8" w:rsidP="00F974AA">
      <w:pPr>
        <w:pStyle w:val="31"/>
        <w:ind w:left="-709" w:right="-139"/>
        <w:jc w:val="center"/>
        <w:rPr>
          <w:b/>
          <w:bCs/>
          <w:color w:val="000000" w:themeColor="text1"/>
        </w:rPr>
      </w:pPr>
      <w:r w:rsidRPr="00F974AA">
        <w:rPr>
          <w:b/>
          <w:bCs/>
          <w:color w:val="000000" w:themeColor="text1"/>
        </w:rPr>
        <w:t>УПРАВЛЕНИЕ ОБРАЗОВАНИЯ АДМИНИСТРАЦИИ МУНИЦИПАЛЬНОГООБРАЗОВАНИЯ ГОРОД–КУРОРТАНАПА</w:t>
      </w:r>
    </w:p>
    <w:p w:rsidR="00FA4CD4" w:rsidRPr="001F0422" w:rsidRDefault="00EB08B8" w:rsidP="00F974AA">
      <w:pPr>
        <w:ind w:left="-709" w:right="-139"/>
        <w:jc w:val="center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МУНИЦИПАЛЬНОЕ АВТОНОМНОЕ ДОШКОЛЬНОЕ ОБРАЗОВАТЕЛЬНОЕУЧРЕЖДЕНИЕДЕТСКИЙСАД№2 «ОРЛЕНОК» МУНИЦИПАЛЬНОГО</w:t>
      </w:r>
    </w:p>
    <w:p w:rsidR="00FA4CD4" w:rsidRPr="001F0422" w:rsidRDefault="00EB08B8" w:rsidP="00F974AA">
      <w:pPr>
        <w:ind w:left="-709" w:right="-139"/>
        <w:jc w:val="center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ОБРАЗОВАНИЯГОРОД–КУРОРТАНАПА</w:t>
      </w:r>
    </w:p>
    <w:p w:rsidR="00FA4CD4" w:rsidRPr="001F0422" w:rsidRDefault="00FA4CD4" w:rsidP="00DB1259">
      <w:pPr>
        <w:pStyle w:val="af"/>
        <w:rPr>
          <w:b/>
          <w:color w:val="000000" w:themeColor="text1"/>
          <w:sz w:val="28"/>
          <w:szCs w:val="28"/>
        </w:rPr>
      </w:pPr>
    </w:p>
    <w:p w:rsidR="00FA4CD4" w:rsidRPr="001F0422" w:rsidRDefault="00FA4CD4" w:rsidP="00DB1259">
      <w:pPr>
        <w:pStyle w:val="af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10206" w:type="dxa"/>
        <w:tblInd w:w="-567" w:type="dxa"/>
        <w:tblLayout w:type="fixed"/>
        <w:tblLook w:val="01E0"/>
      </w:tblPr>
      <w:tblGrid>
        <w:gridCol w:w="5103"/>
        <w:gridCol w:w="5103"/>
      </w:tblGrid>
      <w:tr w:rsidR="001F0422" w:rsidRPr="001F0422" w:rsidTr="008F5164">
        <w:trPr>
          <w:trHeight w:val="1278"/>
        </w:trPr>
        <w:tc>
          <w:tcPr>
            <w:tcW w:w="5103" w:type="dxa"/>
          </w:tcPr>
          <w:p w:rsidR="00FA4CD4" w:rsidRPr="001F0422" w:rsidRDefault="00EB08B8" w:rsidP="00DB125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ПРИНЯТА:</w:t>
            </w:r>
          </w:p>
          <w:p w:rsidR="00FA4CD4" w:rsidRPr="001F0422" w:rsidRDefault="00EB08B8" w:rsidP="00DB125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педагогического совета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протокол№1от</w:t>
            </w:r>
            <w:r w:rsidR="001B4C47"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30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.08.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202</w:t>
            </w:r>
            <w:r w:rsidR="00AA1A27" w:rsidRPr="001F04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A4CD4" w:rsidRPr="001F0422" w:rsidRDefault="00A71EE1" w:rsidP="008F5164">
            <w:pPr>
              <w:pStyle w:val="TableParagraph"/>
              <w:tabs>
                <w:tab w:val="left" w:pos="5535"/>
              </w:tabs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EE1">
              <w:rPr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-3931921</wp:posOffset>
                  </wp:positionH>
                  <wp:positionV relativeFrom="paragraph">
                    <wp:posOffset>-2141856</wp:posOffset>
                  </wp:positionV>
                  <wp:extent cx="7458075" cy="1048524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206" cy="1050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08B8" w:rsidRPr="001F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FA4CD4" w:rsidRPr="001F0422" w:rsidRDefault="002A744B" w:rsidP="00DB1259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Вр</w:t>
            </w:r>
            <w:r w:rsid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и</w:t>
            </w:r>
            <w:r w:rsid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</w:t>
            </w:r>
            <w:r w:rsid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з</w:t>
            </w:r>
            <w:r w:rsidR="00EB08B8"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его</w:t>
            </w:r>
            <w:r w:rsidR="00EB08B8"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МАДОУд/с№2«Орленок»</w:t>
            </w:r>
          </w:p>
          <w:p w:rsidR="00F974AA" w:rsidRDefault="00EB08B8" w:rsidP="00DB1259">
            <w:pPr>
              <w:pStyle w:val="TableParagraph"/>
              <w:tabs>
                <w:tab w:val="left" w:pos="2997"/>
              </w:tabs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1F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/</w:t>
            </w:r>
            <w:r w:rsidR="002A744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Зиновьева Ю.К.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/</w:t>
            </w:r>
          </w:p>
          <w:p w:rsidR="00FA4CD4" w:rsidRPr="001F0422" w:rsidRDefault="00EB08B8" w:rsidP="00DB1259">
            <w:pPr>
              <w:pStyle w:val="TableParagraph"/>
              <w:tabs>
                <w:tab w:val="left" w:pos="2997"/>
              </w:tabs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приказ№___от«</w:t>
            </w:r>
            <w:r w:rsidR="001B4C47"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30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»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августа202</w:t>
            </w:r>
            <w:r w:rsidR="00AA1A27" w:rsidRPr="001F04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4</w:t>
            </w:r>
            <w:r w:rsidRPr="001F042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г.</w:t>
            </w:r>
          </w:p>
        </w:tc>
      </w:tr>
    </w:tbl>
    <w:p w:rsidR="00FA4CD4" w:rsidRPr="001F0422" w:rsidRDefault="00FA4CD4" w:rsidP="00DB1259">
      <w:pPr>
        <w:pStyle w:val="af"/>
        <w:rPr>
          <w:b/>
          <w:color w:val="000000" w:themeColor="text1"/>
          <w:sz w:val="28"/>
          <w:szCs w:val="28"/>
        </w:rPr>
      </w:pPr>
    </w:p>
    <w:p w:rsidR="00FA4CD4" w:rsidRPr="001F0422" w:rsidRDefault="00FA4CD4" w:rsidP="00DB1259">
      <w:pPr>
        <w:rPr>
          <w:color w:val="000000" w:themeColor="text1"/>
          <w:sz w:val="28"/>
          <w:szCs w:val="28"/>
        </w:rPr>
      </w:pPr>
    </w:p>
    <w:p w:rsidR="00FA4CD4" w:rsidRPr="001F0422" w:rsidRDefault="00FA4CD4" w:rsidP="00DB1259">
      <w:pPr>
        <w:rPr>
          <w:color w:val="000000" w:themeColor="text1"/>
          <w:sz w:val="28"/>
          <w:szCs w:val="28"/>
        </w:rPr>
      </w:pPr>
    </w:p>
    <w:p w:rsidR="00FA4CD4" w:rsidRPr="001F0422" w:rsidRDefault="00FA4CD4" w:rsidP="00DB1259">
      <w:pPr>
        <w:rPr>
          <w:color w:val="000000" w:themeColor="text1"/>
          <w:sz w:val="28"/>
          <w:szCs w:val="28"/>
        </w:rPr>
      </w:pPr>
    </w:p>
    <w:p w:rsidR="00FA4CD4" w:rsidRDefault="00EB08B8" w:rsidP="00F974AA">
      <w:pPr>
        <w:spacing w:after="160"/>
        <w:jc w:val="center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ДОПОЛНИТЕЛЬНАЯОБЩЕОБРАЗОВАТЕЛЬНАЯОБЩЕРАЗВИВАЮЩАЯПРОГРАММА</w:t>
      </w:r>
      <w:r w:rsidRPr="001F0422">
        <w:rPr>
          <w:b/>
          <w:color w:val="000000" w:themeColor="text1"/>
          <w:sz w:val="28"/>
          <w:szCs w:val="28"/>
        </w:rPr>
        <w:tab/>
      </w:r>
    </w:p>
    <w:p w:rsidR="00F974AA" w:rsidRDefault="00F974AA" w:rsidP="00F974AA">
      <w:pPr>
        <w:spacing w:after="160"/>
        <w:jc w:val="center"/>
        <w:rPr>
          <w:b/>
          <w:color w:val="000000" w:themeColor="text1"/>
          <w:sz w:val="28"/>
          <w:szCs w:val="28"/>
        </w:rPr>
      </w:pPr>
    </w:p>
    <w:p w:rsidR="00F974AA" w:rsidRPr="001F0422" w:rsidRDefault="00F974AA" w:rsidP="00F974AA">
      <w:pPr>
        <w:spacing w:after="1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СОЦИАЛЬНО-ПЕДАГОГИЧЕСКОЙ НАПРАВЛЕННОСТИ</w:t>
      </w:r>
    </w:p>
    <w:p w:rsidR="00FA4CD4" w:rsidRPr="001F0422" w:rsidRDefault="00EB08B8" w:rsidP="00F974AA">
      <w:pPr>
        <w:pStyle w:val="afd"/>
        <w:spacing w:before="0" w:after="160"/>
        <w:ind w:left="0" w:right="0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«ЦИФРОГРАД»</w:t>
      </w:r>
    </w:p>
    <w:p w:rsidR="00FA4CD4" w:rsidRPr="001F0422" w:rsidRDefault="00FA4CD4" w:rsidP="00F974AA">
      <w:pPr>
        <w:pStyle w:val="af"/>
        <w:spacing w:after="160"/>
        <w:rPr>
          <w:b/>
          <w:color w:val="000000" w:themeColor="text1"/>
          <w:sz w:val="28"/>
          <w:szCs w:val="28"/>
        </w:rPr>
      </w:pPr>
    </w:p>
    <w:p w:rsidR="00FA4CD4" w:rsidRPr="001F0422" w:rsidRDefault="00EB08B8" w:rsidP="00F974AA">
      <w:pPr>
        <w:spacing w:after="160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Уровеньпрограммы:</w:t>
      </w:r>
      <w:r w:rsidRPr="001F0422">
        <w:rPr>
          <w:i/>
          <w:iCs/>
          <w:color w:val="000000" w:themeColor="text1"/>
          <w:sz w:val="28"/>
          <w:szCs w:val="28"/>
          <w:u w:val="single"/>
        </w:rPr>
        <w:t>ознакомительный</w:t>
      </w:r>
    </w:p>
    <w:p w:rsidR="00FA4CD4" w:rsidRPr="001F0422" w:rsidRDefault="00EB08B8" w:rsidP="00F974AA">
      <w:pPr>
        <w:spacing w:after="160"/>
        <w:rPr>
          <w:i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Срок реализации программы: </w:t>
      </w:r>
      <w:r w:rsidRPr="001F0422">
        <w:rPr>
          <w:i/>
          <w:color w:val="000000" w:themeColor="text1"/>
          <w:sz w:val="28"/>
          <w:szCs w:val="28"/>
          <w:u w:val="single"/>
        </w:rPr>
        <w:t xml:space="preserve">1год – </w:t>
      </w:r>
      <w:r w:rsidR="00D64269" w:rsidRPr="001F0422">
        <w:rPr>
          <w:i/>
          <w:color w:val="000000" w:themeColor="text1"/>
          <w:sz w:val="28"/>
          <w:szCs w:val="28"/>
          <w:u w:val="single"/>
        </w:rPr>
        <w:t>72</w:t>
      </w:r>
      <w:r w:rsidRPr="001F0422">
        <w:rPr>
          <w:i/>
          <w:color w:val="000000" w:themeColor="text1"/>
          <w:sz w:val="28"/>
          <w:szCs w:val="28"/>
          <w:u w:val="single"/>
        </w:rPr>
        <w:t xml:space="preserve"> ч.</w:t>
      </w:r>
    </w:p>
    <w:p w:rsidR="001B4C47" w:rsidRPr="001F0422" w:rsidRDefault="00EB08B8" w:rsidP="00F974AA">
      <w:pPr>
        <w:spacing w:after="160"/>
        <w:rPr>
          <w:i/>
          <w:color w:val="000000" w:themeColor="text1"/>
          <w:spacing w:val="-77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Возрастная категория: </w:t>
      </w:r>
      <w:r w:rsidRPr="001F0422">
        <w:rPr>
          <w:i/>
          <w:color w:val="000000" w:themeColor="text1"/>
          <w:sz w:val="28"/>
          <w:szCs w:val="28"/>
          <w:u w:val="single"/>
        </w:rPr>
        <w:t>от 6 до 7 лет</w:t>
      </w:r>
    </w:p>
    <w:p w:rsidR="0008614B" w:rsidRPr="001F0422" w:rsidRDefault="00EB08B8" w:rsidP="00F974AA">
      <w:pPr>
        <w:spacing w:after="160"/>
        <w:rPr>
          <w:i/>
          <w:color w:val="000000" w:themeColor="text1"/>
          <w:spacing w:val="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Составгруппы:</w:t>
      </w:r>
      <w:r w:rsidR="001B4C47" w:rsidRPr="001F0422">
        <w:rPr>
          <w:i/>
          <w:color w:val="000000" w:themeColor="text1"/>
          <w:sz w:val="28"/>
          <w:szCs w:val="28"/>
          <w:u w:val="single"/>
        </w:rPr>
        <w:t>10</w:t>
      </w:r>
      <w:r w:rsidRPr="001F0422">
        <w:rPr>
          <w:i/>
          <w:color w:val="000000" w:themeColor="text1"/>
          <w:sz w:val="28"/>
          <w:szCs w:val="28"/>
          <w:u w:val="single"/>
        </w:rPr>
        <w:t>человек</w:t>
      </w:r>
    </w:p>
    <w:p w:rsidR="00FA4CD4" w:rsidRPr="001F0422" w:rsidRDefault="00EB08B8" w:rsidP="00F974AA">
      <w:pPr>
        <w:spacing w:after="160"/>
        <w:rPr>
          <w:i/>
          <w:color w:val="000000" w:themeColor="text1"/>
          <w:sz w:val="28"/>
          <w:szCs w:val="28"/>
          <w:u w:val="single"/>
        </w:rPr>
      </w:pPr>
      <w:r w:rsidRPr="001F0422">
        <w:rPr>
          <w:b/>
          <w:color w:val="000000" w:themeColor="text1"/>
          <w:sz w:val="28"/>
          <w:szCs w:val="28"/>
        </w:rPr>
        <w:t>Формаобучения:</w:t>
      </w:r>
      <w:r w:rsidRPr="001F0422">
        <w:rPr>
          <w:i/>
          <w:color w:val="000000" w:themeColor="text1"/>
          <w:sz w:val="28"/>
          <w:szCs w:val="28"/>
          <w:u w:val="single"/>
        </w:rPr>
        <w:t>очная</w:t>
      </w:r>
    </w:p>
    <w:p w:rsidR="001B4C47" w:rsidRPr="001F0422" w:rsidRDefault="001B4C47" w:rsidP="00F974AA">
      <w:pPr>
        <w:spacing w:after="160"/>
        <w:rPr>
          <w:i/>
          <w:color w:val="000000" w:themeColor="text1"/>
          <w:sz w:val="28"/>
          <w:szCs w:val="28"/>
          <w:u w:val="single"/>
        </w:rPr>
      </w:pPr>
      <w:r w:rsidRPr="001F0422">
        <w:rPr>
          <w:b/>
          <w:color w:val="000000" w:themeColor="text1"/>
          <w:sz w:val="28"/>
          <w:szCs w:val="28"/>
        </w:rPr>
        <w:t>Вид программы:</w:t>
      </w:r>
      <w:r w:rsidRPr="001F0422">
        <w:rPr>
          <w:i/>
          <w:color w:val="000000" w:themeColor="text1"/>
          <w:sz w:val="28"/>
          <w:szCs w:val="28"/>
          <w:u w:val="single"/>
        </w:rPr>
        <w:t xml:space="preserve"> модифицированная</w:t>
      </w:r>
    </w:p>
    <w:p w:rsidR="0008614B" w:rsidRPr="001F0422" w:rsidRDefault="0008614B" w:rsidP="00F974AA">
      <w:pPr>
        <w:spacing w:after="160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Программареализуетсянавнебюджетной</w:t>
      </w:r>
      <w:r w:rsidRPr="001F0422">
        <w:rPr>
          <w:b/>
          <w:color w:val="000000" w:themeColor="text1"/>
          <w:spacing w:val="-2"/>
          <w:sz w:val="28"/>
          <w:szCs w:val="28"/>
        </w:rPr>
        <w:t>основе</w:t>
      </w:r>
    </w:p>
    <w:p w:rsidR="0008614B" w:rsidRPr="001F0422" w:rsidRDefault="0008614B" w:rsidP="00F974AA">
      <w:pPr>
        <w:tabs>
          <w:tab w:val="left" w:pos="5952"/>
        </w:tabs>
        <w:spacing w:after="160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ID-номерПрограммыв</w:t>
      </w:r>
      <w:r w:rsidRPr="001F0422">
        <w:rPr>
          <w:b/>
          <w:color w:val="000000" w:themeColor="text1"/>
          <w:spacing w:val="-2"/>
          <w:sz w:val="28"/>
          <w:szCs w:val="28"/>
        </w:rPr>
        <w:t xml:space="preserve"> Навигаторе:</w:t>
      </w:r>
      <w:r w:rsidRPr="001F0422">
        <w:rPr>
          <w:color w:val="000000" w:themeColor="text1"/>
          <w:sz w:val="28"/>
          <w:szCs w:val="28"/>
          <w:u w:val="single"/>
        </w:rPr>
        <w:tab/>
      </w:r>
    </w:p>
    <w:p w:rsidR="0008614B" w:rsidRPr="001F0422" w:rsidRDefault="0008614B" w:rsidP="00F974AA">
      <w:pPr>
        <w:spacing w:after="160"/>
        <w:rPr>
          <w:i/>
          <w:color w:val="000000" w:themeColor="text1"/>
          <w:sz w:val="28"/>
          <w:szCs w:val="28"/>
          <w:u w:val="single"/>
        </w:rPr>
      </w:pPr>
    </w:p>
    <w:p w:rsidR="00FA4CD4" w:rsidRPr="00F974AA" w:rsidRDefault="00EB08B8" w:rsidP="00F974AA">
      <w:pPr>
        <w:pStyle w:val="af"/>
        <w:spacing w:after="160"/>
        <w:ind w:left="5387"/>
        <w:jc w:val="right"/>
        <w:rPr>
          <w:b/>
          <w:bCs/>
          <w:color w:val="000000" w:themeColor="text1"/>
          <w:sz w:val="28"/>
          <w:szCs w:val="28"/>
        </w:rPr>
      </w:pPr>
      <w:r w:rsidRPr="00F974AA">
        <w:rPr>
          <w:b/>
          <w:bCs/>
          <w:color w:val="000000" w:themeColor="text1"/>
          <w:sz w:val="28"/>
          <w:szCs w:val="28"/>
        </w:rPr>
        <w:t>Автор-составитель:</w:t>
      </w:r>
    </w:p>
    <w:p w:rsidR="002E1E00" w:rsidRPr="001F0422" w:rsidRDefault="002E1E00" w:rsidP="00F974AA">
      <w:pPr>
        <w:pStyle w:val="af"/>
        <w:spacing w:after="160"/>
        <w:ind w:left="5387"/>
        <w:jc w:val="right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Педагогический коллектив </w:t>
      </w:r>
    </w:p>
    <w:p w:rsidR="002E1E00" w:rsidRPr="001F0422" w:rsidRDefault="002E1E00" w:rsidP="00F974AA">
      <w:pPr>
        <w:pStyle w:val="af"/>
        <w:spacing w:after="160"/>
        <w:ind w:left="5387"/>
        <w:jc w:val="right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МАДОУ д/с № 2 «Орленок» </w:t>
      </w:r>
    </w:p>
    <w:p w:rsidR="00FA4CD4" w:rsidRPr="001F0422" w:rsidRDefault="00FA4CD4" w:rsidP="00F974AA">
      <w:pPr>
        <w:pStyle w:val="af"/>
        <w:spacing w:after="160"/>
        <w:rPr>
          <w:color w:val="000000" w:themeColor="text1"/>
          <w:sz w:val="28"/>
          <w:szCs w:val="28"/>
        </w:rPr>
      </w:pPr>
    </w:p>
    <w:p w:rsidR="00B25091" w:rsidRPr="001F0422" w:rsidRDefault="00EB08B8" w:rsidP="00B23FB0">
      <w:pPr>
        <w:spacing w:after="160" w:line="360" w:lineRule="auto"/>
        <w:jc w:val="center"/>
        <w:rPr>
          <w:bCs/>
          <w:color w:val="000000" w:themeColor="text1"/>
          <w:sz w:val="28"/>
          <w:szCs w:val="28"/>
        </w:rPr>
      </w:pPr>
      <w:r w:rsidRPr="001F0422">
        <w:rPr>
          <w:bCs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2"/>
        <w:gridCol w:w="383"/>
      </w:tblGrid>
      <w:tr w:rsidR="00E42DCE" w:rsidTr="00E42DCE">
        <w:tc>
          <w:tcPr>
            <w:tcW w:w="0" w:type="auto"/>
          </w:tcPr>
          <w:p w:rsidR="00B25091" w:rsidRDefault="00B25091" w:rsidP="00B05EAD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Раздел 1. Комплекс основных характеристик образования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0" w:type="auto"/>
          </w:tcPr>
          <w:p w:rsidR="00B25091" w:rsidRDefault="00E42DCE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E42DCE" w:rsidTr="00E42DCE">
        <w:tc>
          <w:tcPr>
            <w:tcW w:w="0" w:type="auto"/>
          </w:tcPr>
          <w:p w:rsidR="00B25091" w:rsidRPr="00B25091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1.1. Пояснительная записка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0" w:type="auto"/>
          </w:tcPr>
          <w:p w:rsidR="00B25091" w:rsidRDefault="00E42DCE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E42DCE" w:rsidTr="00E42DCE">
        <w:tc>
          <w:tcPr>
            <w:tcW w:w="0" w:type="auto"/>
          </w:tcPr>
          <w:p w:rsidR="00B25091" w:rsidRPr="00B25091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1.2. Цель и задачи программы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0" w:type="auto"/>
          </w:tcPr>
          <w:p w:rsidR="00B25091" w:rsidRDefault="00E42DCE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42DCE" w:rsidTr="00E42DCE">
        <w:tc>
          <w:tcPr>
            <w:tcW w:w="0" w:type="auto"/>
          </w:tcPr>
          <w:p w:rsidR="00B25091" w:rsidRDefault="00B25091" w:rsidP="00B05EAD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.3. Содержание программы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0" w:type="auto"/>
          </w:tcPr>
          <w:p w:rsidR="00B25091" w:rsidRDefault="00E42DCE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E42DCE" w:rsidTr="00E42DCE">
        <w:tc>
          <w:tcPr>
            <w:tcW w:w="0" w:type="auto"/>
          </w:tcPr>
          <w:p w:rsidR="00B25091" w:rsidRDefault="00B25091" w:rsidP="00B05EAD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 xml:space="preserve">1.4. Планируемые результаты 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E42DCE" w:rsidTr="00E42DCE">
        <w:trPr>
          <w:trHeight w:val="908"/>
        </w:trPr>
        <w:tc>
          <w:tcPr>
            <w:tcW w:w="0" w:type="auto"/>
          </w:tcPr>
          <w:p w:rsidR="00B25091" w:rsidRDefault="00B25091" w:rsidP="00B05EAD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F0422">
              <w:rPr>
                <w:bCs/>
                <w:color w:val="000000" w:themeColor="text1"/>
                <w:sz w:val="28"/>
                <w:szCs w:val="28"/>
              </w:rPr>
              <w:t>Раздел 2. Комплекс организационно-педагогических условий, включающий формы аттестации</w:t>
            </w:r>
            <w:r w:rsidR="00E42DCE">
              <w:rPr>
                <w:bCs/>
                <w:color w:val="000000" w:themeColor="text1"/>
                <w:sz w:val="28"/>
                <w:szCs w:val="28"/>
              </w:rPr>
              <w:t>…………………………..………………..</w:t>
            </w:r>
          </w:p>
        </w:tc>
        <w:tc>
          <w:tcPr>
            <w:tcW w:w="0" w:type="auto"/>
          </w:tcPr>
          <w:p w:rsidR="00E42DCE" w:rsidRDefault="00E42DCE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E42DCE" w:rsidTr="00E42DCE">
        <w:tc>
          <w:tcPr>
            <w:tcW w:w="0" w:type="auto"/>
          </w:tcPr>
          <w:p w:rsidR="00B25091" w:rsidRPr="00B25091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2.1 Календарный учебный график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E42DCE" w:rsidTr="00E42DCE">
        <w:tc>
          <w:tcPr>
            <w:tcW w:w="0" w:type="auto"/>
          </w:tcPr>
          <w:p w:rsidR="00B25091" w:rsidRPr="00B25091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2.2 Условия реализации программы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B25091" w:rsidTr="00E42DCE">
        <w:tc>
          <w:tcPr>
            <w:tcW w:w="0" w:type="auto"/>
          </w:tcPr>
          <w:p w:rsidR="00B25091" w:rsidRPr="001F0422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2.3 Формы аттестации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0" w:type="auto"/>
          </w:tcPr>
          <w:p w:rsidR="00B25091" w:rsidRDefault="00241CFB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B25091" w:rsidTr="00E42DCE">
        <w:tc>
          <w:tcPr>
            <w:tcW w:w="0" w:type="auto"/>
          </w:tcPr>
          <w:p w:rsidR="00B25091" w:rsidRPr="001F0422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2.4 Оценочные материалы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B25091" w:rsidTr="00E42DCE">
        <w:tc>
          <w:tcPr>
            <w:tcW w:w="0" w:type="auto"/>
          </w:tcPr>
          <w:p w:rsidR="00B25091" w:rsidRPr="001F0422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2.5. Методические материалы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B25091" w:rsidTr="00E42DCE">
        <w:tc>
          <w:tcPr>
            <w:tcW w:w="0" w:type="auto"/>
          </w:tcPr>
          <w:p w:rsidR="00B25091" w:rsidRPr="001F0422" w:rsidRDefault="00B25091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0422">
              <w:rPr>
                <w:color w:val="000000" w:themeColor="text1"/>
                <w:sz w:val="28"/>
                <w:szCs w:val="28"/>
              </w:rPr>
              <w:t>Список литературы</w:t>
            </w:r>
            <w:r w:rsidR="00E42DCE">
              <w:rPr>
                <w:color w:val="000000" w:themeColor="text1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0" w:type="auto"/>
          </w:tcPr>
          <w:p w:rsidR="00B25091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B05EAD" w:rsidRPr="00E635B9" w:rsidTr="00D90993">
        <w:tc>
          <w:tcPr>
            <w:tcW w:w="0" w:type="auto"/>
          </w:tcPr>
          <w:p w:rsidR="00B05EAD" w:rsidRPr="00E635B9" w:rsidRDefault="00B05EAD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0" w:type="auto"/>
          </w:tcPr>
          <w:p w:rsidR="00B05EAD" w:rsidRDefault="00B05EAD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05EAD" w:rsidRPr="00E635B9" w:rsidTr="00D90993">
        <w:tc>
          <w:tcPr>
            <w:tcW w:w="0" w:type="auto"/>
          </w:tcPr>
          <w:p w:rsidR="00B05EAD" w:rsidRDefault="00B05EAD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1…………………………………………………………………</w:t>
            </w:r>
          </w:p>
        </w:tc>
        <w:tc>
          <w:tcPr>
            <w:tcW w:w="0" w:type="auto"/>
          </w:tcPr>
          <w:p w:rsidR="00B05EAD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B05EAD" w:rsidRPr="00E635B9" w:rsidTr="00D90993">
        <w:tc>
          <w:tcPr>
            <w:tcW w:w="0" w:type="auto"/>
          </w:tcPr>
          <w:p w:rsidR="00B05EAD" w:rsidRDefault="00B05EAD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 2…………………………………………………………………</w:t>
            </w:r>
          </w:p>
        </w:tc>
        <w:tc>
          <w:tcPr>
            <w:tcW w:w="0" w:type="auto"/>
          </w:tcPr>
          <w:p w:rsidR="00B05EAD" w:rsidRDefault="002D299F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B05EAD" w:rsidTr="00E42DCE">
        <w:tc>
          <w:tcPr>
            <w:tcW w:w="0" w:type="auto"/>
          </w:tcPr>
          <w:p w:rsidR="00B05EAD" w:rsidRPr="001F0422" w:rsidRDefault="00B05EAD" w:rsidP="00B05E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05EAD" w:rsidRDefault="00B05EAD" w:rsidP="00B05EAD">
            <w:pPr>
              <w:spacing w:line="360" w:lineRule="auto"/>
              <w:ind w:left="-113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7642E" w:rsidRPr="001F0422" w:rsidRDefault="0087642E" w:rsidP="00B23FB0">
      <w:pPr>
        <w:spacing w:line="360" w:lineRule="auto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FA4CD4" w:rsidRPr="001F0422" w:rsidRDefault="00421006" w:rsidP="00B23FB0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lastRenderedPageBreak/>
        <w:t xml:space="preserve">Раздел 1. </w:t>
      </w:r>
      <w:r w:rsidR="00330489" w:rsidRPr="001F0422">
        <w:rPr>
          <w:b/>
          <w:bCs/>
          <w:color w:val="000000" w:themeColor="text1"/>
          <w:sz w:val="28"/>
          <w:szCs w:val="28"/>
        </w:rPr>
        <w:t>«</w:t>
      </w:r>
      <w:r w:rsidRPr="001F0422">
        <w:rPr>
          <w:b/>
          <w:bCs/>
          <w:color w:val="000000" w:themeColor="text1"/>
          <w:sz w:val="28"/>
          <w:szCs w:val="28"/>
        </w:rPr>
        <w:t>Комплекс основных характеристик образования: объем, содержание, планируемые результаты</w:t>
      </w:r>
      <w:r w:rsidR="00330489" w:rsidRPr="001F0422">
        <w:rPr>
          <w:b/>
          <w:bCs/>
          <w:color w:val="000000" w:themeColor="text1"/>
          <w:sz w:val="28"/>
          <w:szCs w:val="28"/>
        </w:rPr>
        <w:t>»</w:t>
      </w:r>
    </w:p>
    <w:p w:rsidR="00421006" w:rsidRPr="001F0422" w:rsidRDefault="00421006" w:rsidP="00B23FB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A4CD4" w:rsidRPr="001F0422" w:rsidRDefault="00DB1259" w:rsidP="00DB1259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1.1.</w:t>
      </w:r>
      <w:r w:rsidR="00EB08B8" w:rsidRPr="001F0422">
        <w:rPr>
          <w:b/>
          <w:color w:val="000000" w:themeColor="text1"/>
          <w:sz w:val="28"/>
          <w:szCs w:val="28"/>
        </w:rPr>
        <w:t xml:space="preserve"> Пояснительная</w:t>
      </w:r>
      <w:r w:rsidR="00EB08B8" w:rsidRPr="001F0422">
        <w:rPr>
          <w:b/>
          <w:color w:val="000000" w:themeColor="text1"/>
          <w:spacing w:val="-2"/>
          <w:sz w:val="28"/>
          <w:szCs w:val="28"/>
        </w:rPr>
        <w:t>записка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 xml:space="preserve">Дополнительная общеобразовательная программа «ЦифроГрад» </w:t>
      </w:r>
      <w:r w:rsidR="00A51DCB" w:rsidRPr="001F0422">
        <w:rPr>
          <w:color w:val="000000" w:themeColor="text1"/>
          <w:sz w:val="28"/>
          <w:szCs w:val="28"/>
          <w:lang w:eastAsia="ru-RU"/>
        </w:rPr>
        <w:t>(далее Программа)</w:t>
      </w:r>
      <w:r w:rsidRPr="001F0422">
        <w:rPr>
          <w:color w:val="000000" w:themeColor="text1"/>
          <w:sz w:val="28"/>
          <w:szCs w:val="28"/>
          <w:lang w:eastAsia="ru-RU"/>
        </w:rPr>
        <w:t xml:space="preserve">является программой социально-педагогической направленности, разработана в соответствии с </w:t>
      </w:r>
      <w:r w:rsidRPr="001F0422">
        <w:rPr>
          <w:color w:val="000000" w:themeColor="text1"/>
          <w:sz w:val="28"/>
          <w:szCs w:val="28"/>
          <w:shd w:val="clear" w:color="auto" w:fill="FFFFFF"/>
        </w:rPr>
        <w:t>основными нормативно-правовыми актами Российской Федерации и образовательного учреждения</w:t>
      </w:r>
      <w:r w:rsidRPr="001F0422">
        <w:rPr>
          <w:color w:val="000000" w:themeColor="text1"/>
          <w:sz w:val="28"/>
          <w:szCs w:val="28"/>
          <w:lang w:eastAsia="ru-RU"/>
        </w:rPr>
        <w:t>: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  Конституция Российской Федерации;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 xml:space="preserve"> -   Конвенция о правах ребенка;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 xml:space="preserve"> - Федеральным законом от 29 декабря 2012 г. № 273 – ФЗ «Об образовании в Российской Федерации»; 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 Приказ министерства образования, науки и молодежной политики Краснодарского края от 30 ноября 2020 г. № 3189 «Об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крае».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Концепция развития дополнительного образования детей до 2030 года, утвержденная распоряжением Правительства РФ от 31.03.2022 года № 678-р;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 xml:space="preserve">- Письмо Министерства образования и науки Российской Федерации от </w:t>
      </w:r>
      <w:r w:rsidRPr="001F0422">
        <w:rPr>
          <w:color w:val="000000" w:themeColor="text1"/>
          <w:sz w:val="28"/>
          <w:szCs w:val="28"/>
          <w:lang w:eastAsia="ru-RU"/>
        </w:rPr>
        <w:lastRenderedPageBreak/>
        <w:t>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330489" w:rsidRPr="001F0422" w:rsidRDefault="00330489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Устав МАДОУ детский сад № 2 «Орленок» муниципального образования город-курорт Анапа.</w:t>
      </w:r>
    </w:p>
    <w:p w:rsidR="00330489" w:rsidRPr="001F0422" w:rsidRDefault="00330489" w:rsidP="00B23FB0">
      <w:pPr>
        <w:pStyle w:val="af1"/>
        <w:tabs>
          <w:tab w:val="left" w:pos="967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Положение об организации дополнительных платных образовательных услуг МАДОУ д/с №2 «Орлёнок».</w:t>
      </w:r>
    </w:p>
    <w:p w:rsidR="00037DA9" w:rsidRPr="001F0422" w:rsidRDefault="00037DA9" w:rsidP="00B23FB0">
      <w:pPr>
        <w:pStyle w:val="af1"/>
        <w:tabs>
          <w:tab w:val="left" w:pos="709"/>
          <w:tab w:val="left" w:pos="1101"/>
        </w:tabs>
        <w:autoSpaceDE w:val="0"/>
        <w:autoSpaceDN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FD3EF4" w:rsidRPr="001F0422" w:rsidRDefault="00FD3EF4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Программа «ЦифроГрад», разработана на основе учебно-методического пособия для педагогов образовательных организаций и дополнительного образования детей дошкольного возраста «Элементарная математика».</w:t>
      </w:r>
    </w:p>
    <w:p w:rsidR="0066073D" w:rsidRPr="001F0422" w:rsidRDefault="002274CC" w:rsidP="00B23FB0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000000" w:themeColor="text1"/>
          <w:sz w:val="23"/>
          <w:szCs w:val="23"/>
          <w:lang w:eastAsia="ru-RU"/>
        </w:rPr>
      </w:pPr>
      <w:r w:rsidRPr="001F0422">
        <w:rPr>
          <w:b/>
          <w:bCs/>
          <w:color w:val="000000" w:themeColor="text1"/>
          <w:sz w:val="28"/>
          <w:szCs w:val="28"/>
        </w:rPr>
        <w:t>Направленность программы.</w:t>
      </w:r>
      <w:r w:rsidRPr="001F0422">
        <w:rPr>
          <w:color w:val="000000" w:themeColor="text1"/>
          <w:sz w:val="28"/>
          <w:szCs w:val="28"/>
        </w:rPr>
        <w:t xml:space="preserve"> Программа «Цифроград» имеет социально-гуманитарную направленность</w:t>
      </w:r>
      <w:r w:rsidR="0066073D" w:rsidRPr="001F0422">
        <w:rPr>
          <w:color w:val="000000" w:themeColor="text1"/>
          <w:sz w:val="28"/>
          <w:szCs w:val="28"/>
        </w:rPr>
        <w:t xml:space="preserve">, т.к. методологической базой данной программы является воспитание качеств личности, необходимых для успешной интеграции ребенка в общеобразовательной школе и современном обществе. </w:t>
      </w:r>
    </w:p>
    <w:p w:rsidR="0066073D" w:rsidRPr="001F0422" w:rsidRDefault="0066073D" w:rsidP="00B23FB0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>Новизна</w:t>
      </w:r>
      <w:r w:rsidR="00F3124C" w:rsidRPr="001F0422">
        <w:rPr>
          <w:b/>
          <w:bCs/>
          <w:color w:val="000000" w:themeColor="text1"/>
          <w:sz w:val="28"/>
          <w:szCs w:val="28"/>
        </w:rPr>
        <w:t xml:space="preserve"> программы</w:t>
      </w:r>
      <w:r w:rsidR="00F3124C" w:rsidRPr="001F0422">
        <w:rPr>
          <w:color w:val="000000" w:themeColor="text1"/>
          <w:sz w:val="28"/>
          <w:szCs w:val="28"/>
          <w:shd w:val="clear" w:color="auto" w:fill="FFFFFF"/>
        </w:rPr>
        <w:t>состоит в том, что занятия математикой способствуют развитию творческих способностей детей на широкой интегративной основе, которая предполагает объединение задач обучения детей элементарной математике с содержанием других компонентов дошкольного образования, таких как развитие речи, изобразительная деятельность, конструирование; в том числеП</w:t>
      </w:r>
      <w:r w:rsidRPr="001F0422">
        <w:rPr>
          <w:color w:val="000000" w:themeColor="text1"/>
          <w:sz w:val="28"/>
          <w:szCs w:val="28"/>
        </w:rPr>
        <w:t>рограмма дополняет и расширяет математические знания, прививает интерес к предмету и позволяет использовать эти знания на практике</w:t>
      </w:r>
      <w:r w:rsidR="00F3124C" w:rsidRPr="001F0422">
        <w:rPr>
          <w:color w:val="000000" w:themeColor="text1"/>
          <w:sz w:val="28"/>
          <w:szCs w:val="28"/>
        </w:rPr>
        <w:t>. Д</w:t>
      </w:r>
      <w:r w:rsidRPr="001F0422">
        <w:rPr>
          <w:color w:val="000000" w:themeColor="text1"/>
          <w:sz w:val="28"/>
          <w:szCs w:val="28"/>
        </w:rPr>
        <w:t>анная программа впервые будет реализовываться на базе нашего учреждения.</w:t>
      </w:r>
    </w:p>
    <w:p w:rsidR="002274CC" w:rsidRPr="001F0422" w:rsidRDefault="002274CC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Актуальность программы</w:t>
      </w:r>
      <w:r w:rsidR="00DE2782" w:rsidRPr="001F0422">
        <w:rPr>
          <w:color w:val="000000" w:themeColor="text1"/>
          <w:sz w:val="28"/>
          <w:szCs w:val="28"/>
        </w:rPr>
        <w:t xml:space="preserve">состоит в том, что занятия математикой - одна из наиболее жизненно важных функций человека, поскольку в наше время она крайне необходима для существования в цивилизованном человеческом обществе. С раннего детства и до самой старости человек </w:t>
      </w:r>
      <w:r w:rsidR="00DE2782" w:rsidRPr="001F0422">
        <w:rPr>
          <w:color w:val="000000" w:themeColor="text1"/>
          <w:sz w:val="28"/>
          <w:szCs w:val="28"/>
        </w:rPr>
        <w:lastRenderedPageBreak/>
        <w:t xml:space="preserve">связан с математикой. Поэтому, дети должны обучаться математике с самого раннего возраста, поскольку такие занятия успешно развивают умственные способности, служат необходимой основой дальнейшего обогащения знаний об окружающем мире, успешного овладения системой общих и математических понятий в школе. </w:t>
      </w:r>
      <w:r w:rsidR="00DE2782" w:rsidRPr="001F0422">
        <w:rPr>
          <w:color w:val="000000" w:themeColor="text1"/>
          <w:sz w:val="28"/>
          <w:szCs w:val="28"/>
          <w:lang w:eastAsia="ru-RU"/>
        </w:rPr>
        <w:t>Дополнительная общеобразовательная программа «ЦифроГрад»</w:t>
      </w:r>
      <w:r w:rsidRPr="001F0422">
        <w:rPr>
          <w:color w:val="000000" w:themeColor="text1"/>
          <w:sz w:val="28"/>
          <w:szCs w:val="28"/>
        </w:rPr>
        <w:t xml:space="preserve"> направленанарешениеоднойиззадач,поставленныхКонцепциейразвитияобразования детейдо2030года–«созданиеновыхместдляувеличенияколичества</w:t>
      </w:r>
      <w:r w:rsidRPr="001F0422">
        <w:rPr>
          <w:color w:val="000000" w:themeColor="text1"/>
          <w:spacing w:val="-2"/>
          <w:sz w:val="28"/>
          <w:szCs w:val="28"/>
        </w:rPr>
        <w:t>обучающихся…»</w:t>
      </w:r>
    </w:p>
    <w:p w:rsidR="00DE2782" w:rsidRPr="001F0422" w:rsidRDefault="00DE2782" w:rsidP="00B23FB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Также актуальность программы определяется требованиями Федерального государственного образовательного стандарта дошкольного образования (далее ФГОС ДО, 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образования"), а именно: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rFonts w:ascii="Segoe UI Symbol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1F0422">
        <w:rPr>
          <w:color w:val="000000" w:themeColor="text1"/>
          <w:sz w:val="28"/>
          <w:szCs w:val="28"/>
          <w:lang w:eastAsia="ru-RU"/>
        </w:rPr>
        <w:t xml:space="preserve"> с п.1.6. ФГОС ДО программа направлена на "обеспечение вариативности и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разнообразия содержания Программ и организационных форм дошкольного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детей";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rFonts w:ascii="Segoe UI Symbol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1F0422">
        <w:rPr>
          <w:color w:val="000000" w:themeColor="text1"/>
          <w:sz w:val="28"/>
          <w:szCs w:val="28"/>
          <w:lang w:eastAsia="ru-RU"/>
        </w:rPr>
        <w:t xml:space="preserve"> п.2.6. "Содержание программы должно обеспечивать развитие личности, мотивации и способностей детей в различных видах деятельности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•социально-коммуникативное развитие;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•познавательное развитие; речевое развитие;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•художественно-эстетическое развитие;</w:t>
      </w:r>
    </w:p>
    <w:p w:rsidR="00DE2782" w:rsidRPr="001F0422" w:rsidRDefault="00DE2782" w:rsidP="00B23FB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•физическое развитие</w:t>
      </w:r>
    </w:p>
    <w:p w:rsidR="00540E90" w:rsidRPr="001F0422" w:rsidRDefault="00754646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>Педагогическая целесообразность</w:t>
      </w:r>
      <w:r w:rsidR="00540E90" w:rsidRPr="001F0422">
        <w:rPr>
          <w:color w:val="000000" w:themeColor="text1"/>
          <w:sz w:val="28"/>
          <w:szCs w:val="28"/>
        </w:rPr>
        <w:t xml:space="preserve"> программы определяется тем, что </w:t>
      </w:r>
      <w:r w:rsidR="00540E90" w:rsidRPr="001F0422">
        <w:rPr>
          <w:color w:val="000000" w:themeColor="text1"/>
          <w:sz w:val="28"/>
          <w:szCs w:val="28"/>
        </w:rPr>
        <w:lastRenderedPageBreak/>
        <w:t>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 Детский возраст 6 лет – значимый период многоаспектного формирования и развитияинтеллектуальныхипсихосоматических способностейдетей,ихсоциально-личностных качеств. Важной частью такого комплексного развития является многоплановая подготовка детей к следующему возрастному этапу.</w:t>
      </w:r>
    </w:p>
    <w:p w:rsidR="00754646" w:rsidRPr="001F0422" w:rsidRDefault="00754646" w:rsidP="00B23FB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Всем известно, чтоматематикаобладает уникальными возможностями для развития детей. Занятия математикой развивают психические процессы: восприятие, внимание, память, мышление, воображение, а также формируют личностные качества учащихся: аккуратность, трудолюбие, инициативность, общительность, волевые качества и творческие способности детей. </w:t>
      </w:r>
    </w:p>
    <w:p w:rsidR="00754646" w:rsidRPr="001F0422" w:rsidRDefault="00754646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Исследования психологов, многолетний опыт педагогов – практиков показывают, что наибольшие трудности в школе испытывают не те дети, которые обладают недостаточно большим объёмом знаний, умений и навыков, а те, кто не готов к новой социальной роли ученика с определённым набором тех качеств, как умение слушать и слышать, работать вколлективе и самостоятельно, желание и привычка думать, стремление узнать что-то новое.</w:t>
      </w:r>
    </w:p>
    <w:p w:rsidR="001A7C1F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Отличительные особенности программы</w:t>
      </w:r>
      <w:r w:rsidRPr="001F0422">
        <w:rPr>
          <w:color w:val="000000" w:themeColor="text1"/>
          <w:sz w:val="28"/>
          <w:szCs w:val="28"/>
        </w:rPr>
        <w:t>заключа</w:t>
      </w:r>
      <w:r w:rsidR="001A7C1F" w:rsidRPr="001F0422">
        <w:rPr>
          <w:color w:val="000000" w:themeColor="text1"/>
          <w:sz w:val="28"/>
          <w:szCs w:val="28"/>
        </w:rPr>
        <w:t>ю</w:t>
      </w:r>
      <w:r w:rsidRPr="001F0422">
        <w:rPr>
          <w:color w:val="000000" w:themeColor="text1"/>
          <w:sz w:val="28"/>
          <w:szCs w:val="28"/>
        </w:rPr>
        <w:t xml:space="preserve">тся в использовании современных игровых технологий </w:t>
      </w:r>
      <w:r w:rsidR="001A7C1F" w:rsidRPr="001F0422">
        <w:rPr>
          <w:color w:val="000000" w:themeColor="text1"/>
          <w:sz w:val="28"/>
          <w:szCs w:val="28"/>
        </w:rPr>
        <w:t xml:space="preserve">одновременно </w:t>
      </w:r>
      <w:r w:rsidRPr="001F0422">
        <w:rPr>
          <w:color w:val="000000" w:themeColor="text1"/>
          <w:sz w:val="28"/>
          <w:szCs w:val="28"/>
        </w:rPr>
        <w:t xml:space="preserve">с использованием развивающих игр и заданий. Современные стандарты к дошкольному образованию также ориентируют педагогов на организацию развивающего образования, на использование новых форм его организации, при которых синтезировались бы элементы познавательного, игрового, поискового и учебного взаимодействия. 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Коллективная учебная работа воспитывает, поддерживает и закрепляет </w:t>
      </w:r>
      <w:r w:rsidRPr="001F0422">
        <w:rPr>
          <w:color w:val="000000" w:themeColor="text1"/>
          <w:sz w:val="28"/>
          <w:szCs w:val="28"/>
        </w:rPr>
        <w:lastRenderedPageBreak/>
        <w:t>нравственные представления обучающихся, социальные и культурные нормы поведения в общественно-бытовых отношениях, положительные личностные качества, необходимые для целостного и гармоничного развития детей: любознательность, познавательную активность, фантазию, изобретательность, дружелюбность, бесконфликтность, эмоциональную отзывчивость, позитивность, оптимистичность,дисциплинированность,аккуратность,</w:t>
      </w:r>
      <w:r w:rsidRPr="001F0422">
        <w:rPr>
          <w:color w:val="000000" w:themeColor="text1"/>
          <w:spacing w:val="-2"/>
          <w:sz w:val="28"/>
          <w:szCs w:val="28"/>
        </w:rPr>
        <w:t xml:space="preserve">ответственность, </w:t>
      </w:r>
      <w:r w:rsidRPr="001F0422">
        <w:rPr>
          <w:color w:val="000000" w:themeColor="text1"/>
          <w:sz w:val="28"/>
          <w:szCs w:val="28"/>
        </w:rPr>
        <w:t>скромность, основы поведенческого самоконтроля в учебном процессе, основы волевых проявлений в преодолении импульсивности.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Занятия проводятся в игровой форме с постепенным усложнением материала. Это позволяет оптимально распределить и логично выстроить содержание каждой образовательнойобласти</w:t>
      </w:r>
      <w:r w:rsidR="001A7C1F" w:rsidRPr="001F0422">
        <w:rPr>
          <w:color w:val="000000" w:themeColor="text1"/>
          <w:sz w:val="28"/>
          <w:szCs w:val="28"/>
        </w:rPr>
        <w:t>.</w:t>
      </w:r>
      <w:r w:rsidRPr="001F0422">
        <w:rPr>
          <w:color w:val="000000" w:themeColor="text1"/>
          <w:sz w:val="28"/>
          <w:szCs w:val="28"/>
        </w:rPr>
        <w:t xml:space="preserve"> В программе не предусматривается общее итоговое повторение изученного материала, поскольку повторение включено в содержание каждой </w:t>
      </w:r>
      <w:r w:rsidRPr="001F0422">
        <w:rPr>
          <w:color w:val="000000" w:themeColor="text1"/>
          <w:spacing w:val="-2"/>
          <w:sz w:val="28"/>
          <w:szCs w:val="28"/>
        </w:rPr>
        <w:t>области.</w:t>
      </w:r>
    </w:p>
    <w:p w:rsidR="001A7C1F" w:rsidRPr="001F0422" w:rsidRDefault="001A7C1F" w:rsidP="00B23FB0">
      <w:pPr>
        <w:pStyle w:val="af1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b/>
          <w:color w:val="000000" w:themeColor="text1"/>
          <w:sz w:val="28"/>
          <w:szCs w:val="28"/>
          <w:lang w:eastAsia="ru-RU"/>
        </w:rPr>
        <w:t>Уровень усвоения программы</w:t>
      </w:r>
      <w:r w:rsidRPr="001F0422">
        <w:rPr>
          <w:color w:val="000000" w:themeColor="text1"/>
          <w:sz w:val="28"/>
          <w:szCs w:val="28"/>
          <w:lang w:eastAsia="ru-RU"/>
        </w:rPr>
        <w:t xml:space="preserve"> - </w:t>
      </w:r>
      <w:r w:rsidRPr="001F0422">
        <w:rPr>
          <w:i/>
          <w:color w:val="000000" w:themeColor="text1"/>
          <w:sz w:val="28"/>
          <w:szCs w:val="28"/>
          <w:lang w:eastAsia="ru-RU"/>
        </w:rPr>
        <w:t>стартовый</w:t>
      </w:r>
      <w:r w:rsidRPr="001F0422">
        <w:rPr>
          <w:color w:val="000000" w:themeColor="text1"/>
          <w:sz w:val="28"/>
          <w:szCs w:val="28"/>
          <w:lang w:eastAsia="ru-RU"/>
        </w:rPr>
        <w:t>. Построение образовательной деятельности осуществляется на основе индивидуальных особенностей каждого воспитанника, при котором он сам становится активным в выборе содержания своего образования, становится субъектом образования.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Адресат программы. </w:t>
      </w:r>
      <w:r w:rsidRPr="001F0422">
        <w:rPr>
          <w:color w:val="000000" w:themeColor="text1"/>
          <w:sz w:val="28"/>
          <w:szCs w:val="28"/>
        </w:rPr>
        <w:t>Программа разработана для детей возраста 6-7 лет. Признакомвозраста6летявляетсяначинающеесястановлениеличности, овладение творческой деятельностью, познание и имитация мира человеческих взаимоотношений. Социальная ситуация развития характеризуется разделением системыотношенийнадвеветви:«ребенок–взрослый»и «ребенок-ребенок».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Возраст характеризуется развитым самосознанием, наглядно-образным мышлением, непроизвольной памятью, правильной речью, целенаправленным анализирующим восприятием. Начинает развиваться произвольная память и словесно-логическое мышление.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На программу могут зачисляться дети, которым не исполнилось </w:t>
      </w:r>
      <w:r w:rsidRPr="001F0422">
        <w:rPr>
          <w:color w:val="000000" w:themeColor="text1"/>
          <w:sz w:val="28"/>
          <w:szCs w:val="28"/>
        </w:rPr>
        <w:lastRenderedPageBreak/>
        <w:t xml:space="preserve">полных 6 лет, ноониуспешнопрошливходноймониторинг попрограмме, а </w:t>
      </w:r>
      <w:r w:rsidR="001A7C1F" w:rsidRPr="001F0422">
        <w:rPr>
          <w:color w:val="000000" w:themeColor="text1"/>
          <w:sz w:val="28"/>
          <w:szCs w:val="28"/>
        </w:rPr>
        <w:t>также</w:t>
      </w:r>
      <w:r w:rsidRPr="001F0422">
        <w:rPr>
          <w:color w:val="000000" w:themeColor="text1"/>
          <w:sz w:val="28"/>
          <w:szCs w:val="28"/>
        </w:rPr>
        <w:t xml:space="preserve"> планируется их обучение в школе через год.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Количествообучающихсявгруппе–</w:t>
      </w:r>
      <w:r w:rsidR="002C1E23" w:rsidRPr="001F0422">
        <w:rPr>
          <w:color w:val="000000" w:themeColor="text1"/>
          <w:sz w:val="28"/>
          <w:szCs w:val="28"/>
        </w:rPr>
        <w:t xml:space="preserve"> 10</w:t>
      </w:r>
      <w:r w:rsidRPr="001F0422">
        <w:rPr>
          <w:color w:val="000000" w:themeColor="text1"/>
          <w:spacing w:val="-2"/>
          <w:sz w:val="28"/>
          <w:szCs w:val="28"/>
        </w:rPr>
        <w:t>человек.</w:t>
      </w:r>
    </w:p>
    <w:p w:rsidR="002274CC" w:rsidRPr="001F0422" w:rsidRDefault="002274CC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Срок реализации и объем программы. </w:t>
      </w:r>
      <w:r w:rsidRPr="001F0422">
        <w:rPr>
          <w:color w:val="000000" w:themeColor="text1"/>
          <w:sz w:val="28"/>
          <w:szCs w:val="28"/>
        </w:rPr>
        <w:t>Программа «Цифроград» рассчитана на 1 год обучения.</w:t>
      </w:r>
    </w:p>
    <w:p w:rsidR="002274CC" w:rsidRPr="001F0422" w:rsidRDefault="002274CC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Объем</w:t>
      </w:r>
      <w:r w:rsidRPr="001F0422">
        <w:rPr>
          <w:color w:val="000000" w:themeColor="text1"/>
          <w:sz w:val="28"/>
          <w:szCs w:val="28"/>
        </w:rPr>
        <w:t xml:space="preserve">программы:72часа. </w:t>
      </w:r>
      <w:r w:rsidRPr="001F0422">
        <w:rPr>
          <w:b/>
          <w:color w:val="000000" w:themeColor="text1"/>
          <w:sz w:val="28"/>
          <w:szCs w:val="28"/>
        </w:rPr>
        <w:t xml:space="preserve">Форма обучения </w:t>
      </w:r>
      <w:r w:rsidRPr="001F0422">
        <w:rPr>
          <w:color w:val="000000" w:themeColor="text1"/>
          <w:sz w:val="28"/>
          <w:szCs w:val="28"/>
        </w:rPr>
        <w:t xml:space="preserve">– очная. </w:t>
      </w:r>
      <w:r w:rsidRPr="001F0422">
        <w:rPr>
          <w:b/>
          <w:color w:val="000000" w:themeColor="text1"/>
          <w:sz w:val="28"/>
          <w:szCs w:val="28"/>
        </w:rPr>
        <w:t xml:space="preserve">Язык </w:t>
      </w:r>
      <w:r w:rsidRPr="001F0422">
        <w:rPr>
          <w:color w:val="000000" w:themeColor="text1"/>
          <w:sz w:val="28"/>
          <w:szCs w:val="28"/>
        </w:rPr>
        <w:t>– русский.</w:t>
      </w:r>
    </w:p>
    <w:p w:rsidR="00B05EAD" w:rsidRPr="00E635B9" w:rsidRDefault="002274CC" w:rsidP="00B05EAD">
      <w:pPr>
        <w:pStyle w:val="af"/>
        <w:spacing w:line="360" w:lineRule="auto"/>
        <w:ind w:firstLine="709"/>
        <w:jc w:val="both"/>
      </w:pPr>
      <w:r w:rsidRPr="001F0422">
        <w:rPr>
          <w:b/>
          <w:color w:val="000000" w:themeColor="text1"/>
          <w:sz w:val="28"/>
          <w:szCs w:val="28"/>
        </w:rPr>
        <w:t xml:space="preserve">Режим занятий. </w:t>
      </w:r>
      <w:bookmarkStart w:id="1" w:name="_Hlk176767206"/>
      <w:r w:rsidR="00B05EAD" w:rsidRPr="00B05EAD">
        <w:rPr>
          <w:sz w:val="28"/>
          <w:szCs w:val="28"/>
        </w:rPr>
        <w:t>Программарассчитанана</w:t>
      </w:r>
      <w:r w:rsidR="00B05EAD">
        <w:rPr>
          <w:sz w:val="28"/>
          <w:szCs w:val="28"/>
        </w:rPr>
        <w:t>один</w:t>
      </w:r>
      <w:r w:rsidR="00B05EAD" w:rsidRPr="00B05EAD">
        <w:rPr>
          <w:sz w:val="28"/>
          <w:szCs w:val="28"/>
        </w:rPr>
        <w:t>год.Назанятииимеетместо</w:t>
      </w:r>
      <w:r w:rsidR="00B05EAD" w:rsidRPr="00B05EAD">
        <w:rPr>
          <w:spacing w:val="-5"/>
          <w:sz w:val="28"/>
          <w:szCs w:val="28"/>
        </w:rPr>
        <w:t xml:space="preserve">как </w:t>
      </w:r>
      <w:r w:rsidR="00B05EAD" w:rsidRPr="00B05EAD">
        <w:rPr>
          <w:sz w:val="28"/>
          <w:szCs w:val="28"/>
        </w:rPr>
        <w:t>коллективная,такииндивидуальнаяработа.</w:t>
      </w:r>
    </w:p>
    <w:p w:rsidR="00B05EAD" w:rsidRPr="00E635B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 w:rsidRPr="00E635B9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два</w:t>
      </w:r>
      <w:r w:rsidRPr="00E635B9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E635B9">
        <w:rPr>
          <w:sz w:val="28"/>
          <w:szCs w:val="28"/>
        </w:rPr>
        <w:t xml:space="preserve"> в неделю во второй половине дня в соответствии с санитарно-гигиеническими требованиями, возрастом воспитанников, годовым календарным учебным графиком и расписанием занятий, утвержденных руководителем образовательной организации.</w:t>
      </w:r>
    </w:p>
    <w:p w:rsidR="00B05EAD" w:rsidRDefault="00B05EAD" w:rsidP="00B05EAD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E635B9">
        <w:rPr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  <w:r>
        <w:rPr>
          <w:b/>
          <w:color w:val="000000" w:themeColor="text1"/>
          <w:sz w:val="28"/>
          <w:szCs w:val="28"/>
        </w:rPr>
        <w:t>.</w:t>
      </w:r>
      <w:r w:rsidRPr="00505B4A">
        <w:rPr>
          <w:sz w:val="28"/>
          <w:szCs w:val="28"/>
        </w:rPr>
        <w:t xml:space="preserve">Занятия проводятся как дополнительная платная образовательная услуга с 1 сентября по 31 мая текущего учебного года. </w:t>
      </w:r>
    </w:p>
    <w:p w:rsidR="00B05EAD" w:rsidRDefault="00B05EAD" w:rsidP="00B05EAD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9A0B00">
        <w:rPr>
          <w:i/>
          <w:sz w:val="28"/>
          <w:szCs w:val="28"/>
        </w:rPr>
        <w:t>Длительность занятия</w:t>
      </w:r>
      <w:r w:rsidRPr="00505B4A">
        <w:rPr>
          <w:sz w:val="28"/>
          <w:szCs w:val="28"/>
        </w:rPr>
        <w:t>: 6-7 лет – 30 мин.Количество занятий в неделю – 2, в месяц – 8,</w:t>
      </w:r>
      <w:r>
        <w:rPr>
          <w:sz w:val="28"/>
          <w:szCs w:val="28"/>
        </w:rPr>
        <w:t xml:space="preserve"> количество занятий в год - 72.</w:t>
      </w:r>
    </w:p>
    <w:bookmarkEnd w:id="1"/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pacing w:val="-2"/>
          <w:sz w:val="28"/>
          <w:szCs w:val="28"/>
        </w:rPr>
        <w:t>Формапроведениязанятий.</w:t>
      </w:r>
      <w:r w:rsidRPr="001F0422">
        <w:rPr>
          <w:color w:val="000000" w:themeColor="text1"/>
          <w:spacing w:val="-2"/>
          <w:sz w:val="28"/>
          <w:szCs w:val="28"/>
        </w:rPr>
        <w:t>Занятияпроводятсяв</w:t>
      </w:r>
      <w:r w:rsidR="002C1E23" w:rsidRPr="001F0422">
        <w:rPr>
          <w:color w:val="000000" w:themeColor="text1"/>
          <w:spacing w:val="-2"/>
          <w:sz w:val="28"/>
          <w:szCs w:val="28"/>
        </w:rPr>
        <w:t>кабинете дополнительного образовани</w:t>
      </w:r>
      <w:r w:rsidR="007F0377" w:rsidRPr="001F0422">
        <w:rPr>
          <w:color w:val="000000" w:themeColor="text1"/>
          <w:spacing w:val="-2"/>
          <w:sz w:val="28"/>
          <w:szCs w:val="28"/>
        </w:rPr>
        <w:t>я</w:t>
      </w:r>
      <w:r w:rsidRPr="001F0422">
        <w:rPr>
          <w:color w:val="000000" w:themeColor="text1"/>
          <w:spacing w:val="-2"/>
          <w:sz w:val="28"/>
          <w:szCs w:val="28"/>
        </w:rPr>
        <w:t xml:space="preserve">.Видызанятий </w:t>
      </w:r>
      <w:r w:rsidRPr="001F0422">
        <w:rPr>
          <w:color w:val="000000" w:themeColor="text1"/>
          <w:sz w:val="28"/>
          <w:szCs w:val="28"/>
        </w:rPr>
        <w:t>– соединение теории и практики на познавательно-игровой основе.</w:t>
      </w:r>
    </w:p>
    <w:p w:rsidR="002274CC" w:rsidRPr="001F0422" w:rsidRDefault="002274CC" w:rsidP="00B23FB0">
      <w:pPr>
        <w:pStyle w:val="a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Формы проведения занятий: практическое занятие, игра-путешествие, игра, экскурсия, соревнование, конкурс, викторина, открытое занятие, презентация, защита проектов, праздник, ярмарка, репетиция и др.). Формызанятий выбираютсяс учетом целей, задач и содержания темы занятия, особенностей конкретной группы </w:t>
      </w:r>
      <w:r w:rsidRPr="001F0422">
        <w:rPr>
          <w:color w:val="000000" w:themeColor="text1"/>
          <w:spacing w:val="-2"/>
          <w:sz w:val="28"/>
          <w:szCs w:val="28"/>
        </w:rPr>
        <w:t>обучающихся.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Принципы_образовательной_деятельности."/>
      <w:bookmarkEnd w:id="2"/>
      <w:r w:rsidRPr="001F0422">
        <w:rPr>
          <w:i/>
          <w:color w:val="000000" w:themeColor="text1"/>
          <w:sz w:val="28"/>
          <w:szCs w:val="28"/>
        </w:rPr>
        <w:t>Принципы и подходы в организации образовательного процесса</w:t>
      </w:r>
      <w:r w:rsidRPr="001F0422">
        <w:rPr>
          <w:color w:val="000000" w:themeColor="text1"/>
          <w:sz w:val="28"/>
          <w:szCs w:val="28"/>
        </w:rPr>
        <w:t>: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1. Соответствует принципу развивающего образования, целью которого является развитие ребенка.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2. Сочетает принципы научной обоснованности и практической </w:t>
      </w:r>
      <w:r w:rsidRPr="001F0422">
        <w:rPr>
          <w:color w:val="000000" w:themeColor="text1"/>
          <w:sz w:val="28"/>
          <w:szCs w:val="28"/>
        </w:rPr>
        <w:lastRenderedPageBreak/>
        <w:t>применимости (соответствует основным положениям возрастной психологии и дошкольной педагогики).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реализации, которых формируются такие знания, умения и навыки, которые имеют непосредственное отношение к развитию дошкольников.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6. Основывается на комплексно-тематическом принципе построения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образовательного процесса.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72A62" w:rsidRPr="001F0422" w:rsidRDefault="00472A6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(игра).</w:t>
      </w:r>
    </w:p>
    <w:p w:rsidR="007F0377" w:rsidRPr="001F0422" w:rsidRDefault="007F0377" w:rsidP="00B23FB0">
      <w:pPr>
        <w:pStyle w:val="1"/>
        <w:tabs>
          <w:tab w:val="left" w:pos="1276"/>
        </w:tabs>
        <w:spacing w:before="0" w:line="36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0492" w:rsidRPr="001F0422" w:rsidRDefault="00DB1259" w:rsidP="00B23FB0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 xml:space="preserve">1.2. </w:t>
      </w:r>
      <w:r w:rsidR="00765D19" w:rsidRPr="001F0422">
        <w:rPr>
          <w:b/>
          <w:bCs/>
          <w:color w:val="000000" w:themeColor="text1"/>
          <w:sz w:val="28"/>
          <w:szCs w:val="28"/>
        </w:rPr>
        <w:t>Цель и задачи программы</w:t>
      </w:r>
    </w:p>
    <w:p w:rsidR="00000492" w:rsidRPr="001F0422" w:rsidRDefault="00000492" w:rsidP="00B23FB0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>Цель</w:t>
      </w:r>
      <w:r w:rsidR="00472A62" w:rsidRPr="001F0422">
        <w:rPr>
          <w:b/>
          <w:bCs/>
          <w:color w:val="000000" w:themeColor="text1"/>
          <w:sz w:val="28"/>
          <w:szCs w:val="28"/>
        </w:rPr>
        <w:t xml:space="preserve">: </w:t>
      </w:r>
      <w:r w:rsidR="00472A62" w:rsidRPr="001F0422">
        <w:rPr>
          <w:color w:val="000000" w:themeColor="text1"/>
          <w:sz w:val="28"/>
          <w:szCs w:val="28"/>
        </w:rPr>
        <w:t>с</w:t>
      </w:r>
      <w:r w:rsidRPr="001F0422">
        <w:rPr>
          <w:color w:val="000000" w:themeColor="text1"/>
          <w:sz w:val="28"/>
          <w:szCs w:val="28"/>
        </w:rPr>
        <w:t>оздание условий для развития интереса обучающихся к математике, развити</w:t>
      </w:r>
      <w:r w:rsidR="00472A62" w:rsidRPr="001F0422">
        <w:rPr>
          <w:color w:val="000000" w:themeColor="text1"/>
          <w:sz w:val="28"/>
          <w:szCs w:val="28"/>
        </w:rPr>
        <w:t>я</w:t>
      </w:r>
      <w:r w:rsidRPr="001F0422">
        <w:rPr>
          <w:color w:val="000000" w:themeColor="text1"/>
          <w:sz w:val="28"/>
          <w:szCs w:val="28"/>
        </w:rPr>
        <w:t xml:space="preserve"> логического мышления, углублени</w:t>
      </w:r>
      <w:r w:rsidR="00472A62" w:rsidRPr="001F0422">
        <w:rPr>
          <w:color w:val="000000" w:themeColor="text1"/>
          <w:sz w:val="28"/>
          <w:szCs w:val="28"/>
        </w:rPr>
        <w:t>я</w:t>
      </w:r>
      <w:r w:rsidRPr="001F0422">
        <w:rPr>
          <w:color w:val="000000" w:themeColor="text1"/>
          <w:sz w:val="28"/>
          <w:szCs w:val="28"/>
        </w:rPr>
        <w:t xml:space="preserve"> знаний, полученных на занятиях и расширени</w:t>
      </w:r>
      <w:r w:rsidR="00472A62" w:rsidRPr="001F0422">
        <w:rPr>
          <w:color w:val="000000" w:themeColor="text1"/>
          <w:sz w:val="28"/>
          <w:szCs w:val="28"/>
        </w:rPr>
        <w:t>я</w:t>
      </w:r>
      <w:r w:rsidRPr="001F0422">
        <w:rPr>
          <w:color w:val="000000" w:themeColor="text1"/>
          <w:sz w:val="28"/>
          <w:szCs w:val="28"/>
        </w:rPr>
        <w:t xml:space="preserve"> общего кругозора дошкольника в процессе живого рассмотрения различных практических задач. </w:t>
      </w:r>
    </w:p>
    <w:p w:rsidR="00000492" w:rsidRPr="001F0422" w:rsidRDefault="00000492" w:rsidP="00B23FB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Реализация рабочей программы способствует созданию формирования интереса к занятиям математики. Данная образовательная программа вводится </w:t>
      </w:r>
      <w:r w:rsidRPr="001F0422">
        <w:rPr>
          <w:b/>
          <w:color w:val="000000" w:themeColor="text1"/>
          <w:sz w:val="28"/>
          <w:szCs w:val="28"/>
        </w:rPr>
        <w:t xml:space="preserve">в целяхобеспечения преемственности дошкольного и </w:t>
      </w:r>
      <w:r w:rsidRPr="001F0422">
        <w:rPr>
          <w:b/>
          <w:color w:val="000000" w:themeColor="text1"/>
          <w:sz w:val="28"/>
          <w:szCs w:val="28"/>
        </w:rPr>
        <w:lastRenderedPageBreak/>
        <w:t>школьного образования</w:t>
      </w:r>
      <w:r w:rsidR="00DB1259" w:rsidRPr="001F0422">
        <w:rPr>
          <w:b/>
          <w:color w:val="000000" w:themeColor="text1"/>
          <w:sz w:val="28"/>
          <w:szCs w:val="28"/>
        </w:rPr>
        <w:t>.</w:t>
      </w:r>
    </w:p>
    <w:p w:rsidR="00000492" w:rsidRPr="001F0422" w:rsidRDefault="00000492" w:rsidP="00B23FB0">
      <w:pPr>
        <w:spacing w:line="360" w:lineRule="auto"/>
        <w:ind w:firstLine="709"/>
        <w:jc w:val="both"/>
        <w:rPr>
          <w:b/>
          <w:bCs/>
          <w:color w:val="000000" w:themeColor="text1"/>
          <w:spacing w:val="-2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>Основныезадачи</w:t>
      </w:r>
      <w:r w:rsidRPr="001F0422">
        <w:rPr>
          <w:b/>
          <w:bCs/>
          <w:color w:val="000000" w:themeColor="text1"/>
          <w:spacing w:val="-2"/>
          <w:sz w:val="28"/>
          <w:szCs w:val="28"/>
        </w:rPr>
        <w:t>программы:</w:t>
      </w:r>
    </w:p>
    <w:p w:rsidR="00472A62" w:rsidRPr="001F0422" w:rsidRDefault="00B05EAD" w:rsidP="00B23FB0">
      <w:pPr>
        <w:spacing w:line="360" w:lineRule="auto"/>
        <w:ind w:left="824"/>
        <w:rPr>
          <w:b/>
          <w:color w:val="000000" w:themeColor="text1"/>
          <w:sz w:val="28"/>
        </w:rPr>
      </w:pPr>
      <w:r>
        <w:rPr>
          <w:b/>
          <w:sz w:val="28"/>
          <w:szCs w:val="28"/>
        </w:rPr>
        <w:t>образовательные</w:t>
      </w:r>
      <w:r w:rsidR="00472A62" w:rsidRPr="001F0422">
        <w:rPr>
          <w:b/>
          <w:color w:val="000000" w:themeColor="text1"/>
          <w:spacing w:val="-2"/>
          <w:sz w:val="28"/>
        </w:rPr>
        <w:t>: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0"/>
        </w:tabs>
        <w:autoSpaceDE w:val="0"/>
        <w:autoSpaceDN w:val="0"/>
        <w:spacing w:line="360" w:lineRule="auto"/>
        <w:ind w:left="1520" w:hanging="696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формироватьсвязность,последовательностьиграмотность</w:t>
      </w:r>
      <w:r w:rsidRPr="001F0422">
        <w:rPr>
          <w:color w:val="000000" w:themeColor="text1"/>
          <w:spacing w:val="-2"/>
          <w:sz w:val="28"/>
        </w:rPr>
        <w:t>речи;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4"/>
          <w:tab w:val="left" w:pos="3455"/>
          <w:tab w:val="left" w:pos="4689"/>
          <w:tab w:val="left" w:pos="6081"/>
          <w:tab w:val="left" w:pos="7892"/>
          <w:tab w:val="left" w:pos="9611"/>
        </w:tabs>
        <w:autoSpaceDE w:val="0"/>
        <w:autoSpaceDN w:val="0"/>
        <w:spacing w:line="360" w:lineRule="auto"/>
        <w:ind w:right="543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 xml:space="preserve">формироватьосновырешенияпростейшихлогическихзадач, </w:t>
      </w:r>
      <w:r w:rsidRPr="001F0422">
        <w:rPr>
          <w:color w:val="000000" w:themeColor="text1"/>
          <w:sz w:val="28"/>
        </w:rPr>
        <w:t>головоломок, ребусов, загадок;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4"/>
          <w:tab w:val="left" w:pos="3325"/>
          <w:tab w:val="left" w:pos="4415"/>
          <w:tab w:val="left" w:pos="5731"/>
          <w:tab w:val="left" w:pos="6110"/>
          <w:tab w:val="left" w:pos="8041"/>
          <w:tab w:val="left" w:pos="9606"/>
        </w:tabs>
        <w:autoSpaceDE w:val="0"/>
        <w:autoSpaceDN w:val="0"/>
        <w:spacing w:line="360" w:lineRule="auto"/>
        <w:ind w:right="547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>формироватьумени</w:t>
      </w:r>
      <w:r w:rsidR="00B23FB0" w:rsidRPr="001F0422">
        <w:rPr>
          <w:color w:val="000000" w:themeColor="text1"/>
          <w:spacing w:val="-2"/>
          <w:sz w:val="28"/>
        </w:rPr>
        <w:t>е</w:t>
      </w:r>
      <w:r w:rsidRPr="001F0422">
        <w:rPr>
          <w:color w:val="000000" w:themeColor="text1"/>
          <w:spacing w:val="-2"/>
          <w:sz w:val="28"/>
        </w:rPr>
        <w:t>находить</w:t>
      </w:r>
      <w:r w:rsidRPr="001F0422">
        <w:rPr>
          <w:color w:val="000000" w:themeColor="text1"/>
          <w:spacing w:val="-10"/>
          <w:sz w:val="28"/>
        </w:rPr>
        <w:t>и</w:t>
      </w:r>
      <w:r w:rsidRPr="001F0422">
        <w:rPr>
          <w:color w:val="000000" w:themeColor="text1"/>
          <w:spacing w:val="-2"/>
          <w:sz w:val="28"/>
        </w:rPr>
        <w:t xml:space="preserve">устанавливатьлогическиесвязи, </w:t>
      </w:r>
      <w:r w:rsidRPr="001F0422">
        <w:rPr>
          <w:color w:val="000000" w:themeColor="text1"/>
          <w:sz w:val="28"/>
        </w:rPr>
        <w:t>соотношения, последовательности, соответствия;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4"/>
        </w:tabs>
        <w:autoSpaceDE w:val="0"/>
        <w:autoSpaceDN w:val="0"/>
        <w:spacing w:line="360" w:lineRule="auto"/>
        <w:ind w:left="1524" w:hanging="70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расширятьпредставленияопонятияхиизмерениях</w:t>
      </w:r>
      <w:r w:rsidRPr="001F0422">
        <w:rPr>
          <w:color w:val="000000" w:themeColor="text1"/>
          <w:spacing w:val="-2"/>
          <w:sz w:val="28"/>
        </w:rPr>
        <w:t>времени;</w:t>
      </w:r>
    </w:p>
    <w:p w:rsidR="00B23FB0" w:rsidRPr="001F0422" w:rsidRDefault="00472A62" w:rsidP="00B23FB0">
      <w:pPr>
        <w:pStyle w:val="af1"/>
        <w:numPr>
          <w:ilvl w:val="0"/>
          <w:numId w:val="23"/>
        </w:numPr>
        <w:tabs>
          <w:tab w:val="left" w:pos="1520"/>
        </w:tabs>
        <w:autoSpaceDE w:val="0"/>
        <w:autoSpaceDN w:val="0"/>
        <w:spacing w:before="88" w:line="360" w:lineRule="auto"/>
        <w:ind w:left="1520" w:hanging="696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знакомитьсосновнымигеометрическими</w:t>
      </w:r>
      <w:r w:rsidRPr="001F0422">
        <w:rPr>
          <w:color w:val="000000" w:themeColor="text1"/>
          <w:spacing w:val="-2"/>
          <w:sz w:val="28"/>
        </w:rPr>
        <w:t>фигурами</w:t>
      </w:r>
      <w:r w:rsidR="00B23FB0" w:rsidRPr="001F0422">
        <w:rPr>
          <w:color w:val="000000" w:themeColor="text1"/>
          <w:spacing w:val="-2"/>
          <w:sz w:val="28"/>
        </w:rPr>
        <w:t>;</w:t>
      </w:r>
    </w:p>
    <w:p w:rsidR="00472A62" w:rsidRPr="001F0422" w:rsidRDefault="00B23FB0" w:rsidP="00B23FB0">
      <w:pPr>
        <w:pStyle w:val="af1"/>
        <w:numPr>
          <w:ilvl w:val="0"/>
          <w:numId w:val="23"/>
        </w:numPr>
        <w:tabs>
          <w:tab w:val="left" w:pos="1560"/>
        </w:tabs>
        <w:autoSpaceDE w:val="0"/>
        <w:autoSpaceDN w:val="0"/>
        <w:spacing w:before="88" w:line="360" w:lineRule="auto"/>
        <w:ind w:left="0" w:firstLine="824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 xml:space="preserve">формировать </w:t>
      </w:r>
      <w:r w:rsidRPr="001F0422">
        <w:rPr>
          <w:bCs/>
          <w:color w:val="000000" w:themeColor="text1"/>
          <w:sz w:val="28"/>
          <w:szCs w:val="28"/>
          <w:lang w:eastAsia="ru-RU"/>
        </w:rPr>
        <w:t>пространственное восприятие, пространственные представления</w:t>
      </w:r>
      <w:r w:rsidR="00472A62" w:rsidRPr="001F0422">
        <w:rPr>
          <w:color w:val="000000" w:themeColor="text1"/>
          <w:spacing w:val="-2"/>
          <w:sz w:val="28"/>
        </w:rPr>
        <w:t>.</w:t>
      </w:r>
    </w:p>
    <w:p w:rsidR="00472A62" w:rsidRPr="001F0422" w:rsidRDefault="00B05EAD" w:rsidP="00B23FB0">
      <w:pPr>
        <w:pStyle w:val="1"/>
        <w:spacing w:before="8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развивающие:"/>
      <w:bookmarkEnd w:id="3"/>
      <w:r w:rsidRPr="00B05EAD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 w:rsidR="00472A62" w:rsidRPr="001F042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: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3"/>
        </w:tabs>
        <w:autoSpaceDE w:val="0"/>
        <w:autoSpaceDN w:val="0"/>
        <w:spacing w:line="360" w:lineRule="auto"/>
        <w:ind w:right="550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 способы умственной деятельности как основы мыслительных операций (анализ, синтез, сравнение, обобщение, классификация, аналогия);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3"/>
        </w:tabs>
        <w:autoSpaceDE w:val="0"/>
        <w:autoSpaceDN w:val="0"/>
        <w:spacing w:line="360" w:lineRule="auto"/>
        <w:ind w:right="549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 познавательные психические процессы (наблюдательность, внимание, память, восприятие, воображение);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3"/>
        </w:tabs>
        <w:autoSpaceDE w:val="0"/>
        <w:autoSpaceDN w:val="0"/>
        <w:spacing w:line="360" w:lineRule="auto"/>
        <w:ind w:right="543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формировать и развивать наглядно-образное мышление, основы аналитического, логического, абстрактного, пространственного, связного, дивергентного видов мышления;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3"/>
        </w:tabs>
        <w:autoSpaceDE w:val="0"/>
        <w:autoSpaceDN w:val="0"/>
        <w:spacing w:line="360" w:lineRule="auto"/>
        <w:ind w:right="544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 артикуляционную, мелкую и общую моторику, пальцевую сенсорику, глазомер;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3"/>
        </w:tabs>
        <w:autoSpaceDE w:val="0"/>
        <w:autoSpaceDN w:val="0"/>
        <w:spacing w:line="360" w:lineRule="auto"/>
        <w:ind w:right="544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 пространственную ориентацию, двигательную активность, координацию и точность движений;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4"/>
        </w:tabs>
        <w:autoSpaceDE w:val="0"/>
        <w:autoSpaceDN w:val="0"/>
        <w:spacing w:line="360" w:lineRule="auto"/>
        <w:ind w:left="1524" w:hanging="70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развиватьстремлениеквзаимодействиюи</w:t>
      </w:r>
      <w:r w:rsidRPr="001F0422">
        <w:rPr>
          <w:color w:val="000000" w:themeColor="text1"/>
          <w:spacing w:val="-2"/>
          <w:sz w:val="28"/>
        </w:rPr>
        <w:t>сотрудничеству.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4"/>
        </w:tabs>
        <w:autoSpaceDE w:val="0"/>
        <w:autoSpaceDN w:val="0"/>
        <w:spacing w:line="360" w:lineRule="auto"/>
        <w:ind w:left="0" w:firstLine="824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развиватьосновыповеденческогосамоконтролявучебном</w:t>
      </w:r>
      <w:r w:rsidRPr="001F0422">
        <w:rPr>
          <w:color w:val="000000" w:themeColor="text1"/>
          <w:spacing w:val="-2"/>
          <w:sz w:val="28"/>
        </w:rPr>
        <w:t>процессе</w:t>
      </w:r>
      <w:r w:rsidR="00B23FB0" w:rsidRPr="001F0422">
        <w:rPr>
          <w:color w:val="000000" w:themeColor="text1"/>
          <w:spacing w:val="-2"/>
          <w:sz w:val="28"/>
        </w:rPr>
        <w:t>.</w:t>
      </w:r>
    </w:p>
    <w:p w:rsidR="00472A62" w:rsidRPr="001F0422" w:rsidRDefault="00B05EAD" w:rsidP="00B23FB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воспитательные:"/>
      <w:bookmarkEnd w:id="4"/>
      <w:r w:rsidRPr="00B05EA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метапредметные</w:t>
      </w:r>
      <w:r w:rsidR="00472A62" w:rsidRPr="001F042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: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0"/>
          <w:tab w:val="left" w:pos="4223"/>
          <w:tab w:val="left" w:pos="8281"/>
        </w:tabs>
        <w:autoSpaceDE w:val="0"/>
        <w:autoSpaceDN w:val="0"/>
        <w:spacing w:line="360" w:lineRule="auto"/>
        <w:ind w:right="563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 xml:space="preserve">воспитыватьдисциплинированность,ответственность, </w:t>
      </w:r>
      <w:r w:rsidRPr="001F0422">
        <w:rPr>
          <w:color w:val="000000" w:themeColor="text1"/>
          <w:sz w:val="28"/>
        </w:rPr>
        <w:t>самостоятельность, организованность;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0"/>
        </w:tabs>
        <w:autoSpaceDE w:val="0"/>
        <w:autoSpaceDN w:val="0"/>
        <w:spacing w:line="360" w:lineRule="auto"/>
        <w:ind w:left="1520" w:hanging="696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z w:val="28"/>
        </w:rPr>
        <w:t>воспитыватьпотребностьслушатьислышать</w:t>
      </w:r>
      <w:r w:rsidRPr="001F0422">
        <w:rPr>
          <w:color w:val="000000" w:themeColor="text1"/>
          <w:spacing w:val="-2"/>
          <w:sz w:val="28"/>
        </w:rPr>
        <w:t>педагога,</w:t>
      </w:r>
    </w:p>
    <w:p w:rsidR="00472A62" w:rsidRPr="001F0422" w:rsidRDefault="00472A62" w:rsidP="00B23FB0">
      <w:pPr>
        <w:pStyle w:val="af1"/>
        <w:numPr>
          <w:ilvl w:val="0"/>
          <w:numId w:val="23"/>
        </w:numPr>
        <w:tabs>
          <w:tab w:val="left" w:pos="1520"/>
        </w:tabs>
        <w:autoSpaceDE w:val="0"/>
        <w:autoSpaceDN w:val="0"/>
        <w:spacing w:line="360" w:lineRule="auto"/>
        <w:ind w:left="1520" w:hanging="696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>воспитыватьтрудолюбие,бережливость,аккуратность;</w:t>
      </w:r>
    </w:p>
    <w:p w:rsidR="00472A62" w:rsidRPr="001F0422" w:rsidRDefault="00472A62" w:rsidP="00B47418">
      <w:pPr>
        <w:pStyle w:val="af1"/>
        <w:numPr>
          <w:ilvl w:val="0"/>
          <w:numId w:val="23"/>
        </w:numPr>
        <w:tabs>
          <w:tab w:val="left" w:pos="1520"/>
          <w:tab w:val="left" w:pos="3345"/>
          <w:tab w:val="left" w:pos="5697"/>
          <w:tab w:val="left" w:pos="7383"/>
          <w:tab w:val="left" w:pos="8900"/>
          <w:tab w:val="left" w:pos="10163"/>
        </w:tabs>
        <w:autoSpaceDE w:val="0"/>
        <w:autoSpaceDN w:val="0"/>
        <w:spacing w:line="360" w:lineRule="auto"/>
        <w:ind w:right="554" w:firstLine="710"/>
        <w:jc w:val="both"/>
        <w:rPr>
          <w:color w:val="000000" w:themeColor="text1"/>
          <w:sz w:val="28"/>
        </w:rPr>
      </w:pPr>
      <w:r w:rsidRPr="001F0422">
        <w:rPr>
          <w:color w:val="000000" w:themeColor="text1"/>
          <w:spacing w:val="-2"/>
          <w:sz w:val="28"/>
        </w:rPr>
        <w:t>воспитыватьвзаимоуважение,стремлениеоказыватьпомощь</w:t>
      </w:r>
      <w:r w:rsidRPr="001F0422">
        <w:rPr>
          <w:color w:val="000000" w:themeColor="text1"/>
          <w:spacing w:val="-10"/>
          <w:sz w:val="28"/>
        </w:rPr>
        <w:t xml:space="preserve">и </w:t>
      </w:r>
      <w:r w:rsidRPr="001F0422">
        <w:rPr>
          <w:color w:val="000000" w:themeColor="text1"/>
          <w:spacing w:val="-2"/>
          <w:sz w:val="28"/>
        </w:rPr>
        <w:t>поддержку</w:t>
      </w:r>
      <w:r w:rsidRPr="001F0422">
        <w:rPr>
          <w:color w:val="000000" w:themeColor="text1"/>
          <w:sz w:val="28"/>
        </w:rPr>
        <w:t>.</w:t>
      </w:r>
    </w:p>
    <w:p w:rsidR="00000492" w:rsidRPr="001F0422" w:rsidRDefault="00000492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1259" w:rsidRPr="001F0422" w:rsidRDefault="00DB1259" w:rsidP="00B23FB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5D19" w:rsidRPr="001F0422" w:rsidRDefault="00F17A4D" w:rsidP="00B23FB0">
      <w:pPr>
        <w:tabs>
          <w:tab w:val="left" w:pos="1520"/>
        </w:tabs>
        <w:autoSpaceDE w:val="0"/>
        <w:autoSpaceDN w:val="0"/>
        <w:spacing w:line="360" w:lineRule="auto"/>
        <w:ind w:firstLine="709"/>
        <w:rPr>
          <w:b/>
          <w:bCs/>
          <w:color w:val="000000" w:themeColor="text1"/>
          <w:sz w:val="28"/>
          <w:szCs w:val="28"/>
        </w:rPr>
      </w:pPr>
      <w:bookmarkStart w:id="5" w:name="образовательные:"/>
      <w:bookmarkStart w:id="6" w:name="_Hlk173480207"/>
      <w:bookmarkEnd w:id="5"/>
      <w:r w:rsidRPr="001F0422">
        <w:rPr>
          <w:b/>
          <w:bCs/>
          <w:color w:val="000000" w:themeColor="text1"/>
          <w:sz w:val="28"/>
          <w:szCs w:val="28"/>
        </w:rPr>
        <w:t xml:space="preserve">1.3. </w:t>
      </w:r>
      <w:r w:rsidR="00765D19" w:rsidRPr="001F0422">
        <w:rPr>
          <w:b/>
          <w:bCs/>
          <w:color w:val="000000" w:themeColor="text1"/>
          <w:sz w:val="28"/>
          <w:szCs w:val="28"/>
        </w:rPr>
        <w:t>Содержаниепрограммы</w:t>
      </w:r>
      <w:r w:rsidR="00C3266C" w:rsidRPr="001F0422">
        <w:rPr>
          <w:b/>
          <w:bCs/>
          <w:color w:val="000000" w:themeColor="text1"/>
          <w:sz w:val="28"/>
          <w:szCs w:val="28"/>
        </w:rPr>
        <w:t>.</w:t>
      </w:r>
      <w:r w:rsidR="00765D19" w:rsidRPr="001F0422">
        <w:rPr>
          <w:b/>
          <w:bCs/>
          <w:color w:val="000000" w:themeColor="text1"/>
          <w:sz w:val="28"/>
          <w:szCs w:val="28"/>
        </w:rPr>
        <w:t xml:space="preserve"> Учебный план</w:t>
      </w:r>
    </w:p>
    <w:p w:rsidR="00765D19" w:rsidRPr="001F0422" w:rsidRDefault="00765D19" w:rsidP="00B23FB0">
      <w:pPr>
        <w:spacing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Таблица</w:t>
      </w:r>
      <w:r w:rsidRPr="001F0422">
        <w:rPr>
          <w:i/>
          <w:color w:val="000000" w:themeColor="text1"/>
          <w:spacing w:val="-10"/>
          <w:sz w:val="28"/>
          <w:szCs w:val="28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"/>
        <w:gridCol w:w="3491"/>
        <w:gridCol w:w="636"/>
        <w:gridCol w:w="804"/>
        <w:gridCol w:w="1069"/>
        <w:gridCol w:w="2825"/>
      </w:tblGrid>
      <w:tr w:rsidR="001F0422" w:rsidRPr="00B05EAD" w:rsidTr="00B05EAD">
        <w:trPr>
          <w:trHeight w:val="321"/>
        </w:trPr>
        <w:tc>
          <w:tcPr>
            <w:tcW w:w="0" w:type="auto"/>
            <w:vMerge w:val="restart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8"/>
                <w:szCs w:val="28"/>
              </w:rPr>
              <w:t xml:space="preserve">№ </w:t>
            </w: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Наименование </w:t>
            </w:r>
            <w:r w:rsidRPr="00B05E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раздела, темы</w:t>
            </w:r>
          </w:p>
        </w:tc>
        <w:tc>
          <w:tcPr>
            <w:tcW w:w="0" w:type="auto"/>
            <w:gridSpan w:val="3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Кол-во</w:t>
            </w: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0" w:type="auto"/>
            <w:vMerge w:val="restart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</w:t>
            </w:r>
            <w:r w:rsidR="009A599E" w:rsidRPr="00B05E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B05E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аттестации/ </w:t>
            </w: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контроля</w:t>
            </w:r>
          </w:p>
        </w:tc>
      </w:tr>
      <w:tr w:rsidR="001F0422" w:rsidRPr="00B05EAD" w:rsidTr="00B05EAD">
        <w:trPr>
          <w:trHeight w:val="642"/>
        </w:trPr>
        <w:tc>
          <w:tcPr>
            <w:tcW w:w="0" w:type="auto"/>
            <w:vMerge/>
            <w:tcBorders>
              <w:top w:val="nil"/>
            </w:tcBorders>
          </w:tcPr>
          <w:p w:rsidR="00765D19" w:rsidRPr="00B05EAD" w:rsidRDefault="00765D19" w:rsidP="00B05EAD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65D19" w:rsidRPr="00B05EAD" w:rsidRDefault="00765D19" w:rsidP="00B05EAD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в</w:t>
            </w:r>
            <w:r w:rsidR="00765D19"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сего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т</w:t>
            </w:r>
            <w:r w:rsidR="00765D19"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еория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п</w:t>
            </w:r>
            <w:r w:rsidR="00765D19" w:rsidRPr="00B05EA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ракти</w:t>
            </w:r>
            <w:r w:rsidR="00765D19" w:rsidRPr="00B05EAD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8"/>
                <w:szCs w:val="28"/>
              </w:rPr>
              <w:t>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765D19" w:rsidRPr="00B05EAD" w:rsidRDefault="00765D19" w:rsidP="00B05EAD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F0422" w:rsidRPr="00B05EAD" w:rsidTr="00B05EAD">
        <w:trPr>
          <w:trHeight w:val="321"/>
        </w:trPr>
        <w:tc>
          <w:tcPr>
            <w:tcW w:w="0" w:type="auto"/>
          </w:tcPr>
          <w:p w:rsidR="00765D19" w:rsidRPr="00B05EAD" w:rsidRDefault="001F224A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Количествои</w:t>
            </w:r>
            <w:r w:rsidRPr="00B05EA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счет.</w:t>
            </w:r>
          </w:p>
        </w:tc>
        <w:tc>
          <w:tcPr>
            <w:tcW w:w="0" w:type="auto"/>
          </w:tcPr>
          <w:p w:rsidR="00765D19" w:rsidRPr="00B05EAD" w:rsidRDefault="001F224A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1F0422" w:rsidRPr="00B05EAD" w:rsidTr="00B05EAD">
        <w:trPr>
          <w:trHeight w:val="321"/>
        </w:trPr>
        <w:tc>
          <w:tcPr>
            <w:tcW w:w="0" w:type="auto"/>
          </w:tcPr>
          <w:p w:rsidR="00765D19" w:rsidRPr="00B05EAD" w:rsidRDefault="001F224A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Геометрическиефигуры.</w:t>
            </w:r>
          </w:p>
        </w:tc>
        <w:tc>
          <w:tcPr>
            <w:tcW w:w="0" w:type="auto"/>
          </w:tcPr>
          <w:p w:rsidR="00765D19" w:rsidRPr="00B05EAD" w:rsidRDefault="001F224A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65D19" w:rsidRPr="00B05EAD" w:rsidRDefault="00D228A1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5D19" w:rsidRPr="00B05EAD" w:rsidRDefault="00D228A1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5D19" w:rsidRPr="00B05EAD" w:rsidRDefault="00B47418" w:rsidP="00B05EAD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05EAD">
              <w:rPr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1F0422" w:rsidRPr="00B05EAD" w:rsidTr="00B05EAD">
        <w:trPr>
          <w:trHeight w:val="321"/>
        </w:trPr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Величина.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1F0422" w:rsidRPr="00B05EAD" w:rsidTr="00B05EAD">
        <w:trPr>
          <w:trHeight w:val="647"/>
        </w:trPr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Ориентировкаво</w:t>
            </w:r>
            <w:r w:rsidRPr="00B05EA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времени.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1F0422" w:rsidRPr="00B05EAD" w:rsidTr="00B05EAD">
        <w:trPr>
          <w:trHeight w:val="643"/>
        </w:trPr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Ориентировкав</w:t>
            </w:r>
            <w:r w:rsidRPr="00B05EA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пространстве.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7418" w:rsidRPr="00B05EAD" w:rsidRDefault="00B47418" w:rsidP="00B05EAD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1F0422" w:rsidRPr="00B05EAD" w:rsidTr="00B05EAD">
        <w:trPr>
          <w:trHeight w:val="642"/>
        </w:trPr>
        <w:tc>
          <w:tcPr>
            <w:tcW w:w="0" w:type="auto"/>
          </w:tcPr>
          <w:p w:rsidR="00765D19" w:rsidRPr="00B05EAD" w:rsidRDefault="001F224A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Логическиезадачи.</w:t>
            </w:r>
          </w:p>
        </w:tc>
        <w:tc>
          <w:tcPr>
            <w:tcW w:w="0" w:type="auto"/>
          </w:tcPr>
          <w:p w:rsidR="00765D19" w:rsidRPr="00B05EAD" w:rsidRDefault="002913C6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65D19" w:rsidRPr="00B05EAD" w:rsidRDefault="00D228A1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5D19" w:rsidRPr="00B05EAD" w:rsidRDefault="00D228A1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беседа, игровое упражнение</w:t>
            </w:r>
          </w:p>
        </w:tc>
      </w:tr>
      <w:tr w:rsidR="00765D19" w:rsidRPr="00B05EAD" w:rsidTr="00B05EAD">
        <w:trPr>
          <w:trHeight w:val="321"/>
        </w:trPr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65D19" w:rsidRPr="00B05EAD" w:rsidRDefault="009A599E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EAD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765D19" w:rsidRPr="00B05EAD" w:rsidRDefault="00765D19" w:rsidP="00B05EAD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5D19" w:rsidRPr="001F0422" w:rsidRDefault="00765D19" w:rsidP="00B23FB0">
      <w:pPr>
        <w:pStyle w:val="af"/>
        <w:spacing w:line="360" w:lineRule="auto"/>
        <w:ind w:firstLine="709"/>
        <w:rPr>
          <w:i/>
          <w:color w:val="000000" w:themeColor="text1"/>
          <w:sz w:val="28"/>
          <w:szCs w:val="28"/>
        </w:rPr>
      </w:pPr>
      <w:bookmarkStart w:id="7" w:name="_Hlk173480852"/>
    </w:p>
    <w:p w:rsidR="00B05EAD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76767337"/>
      <w:bookmarkEnd w:id="6"/>
      <w:bookmarkEnd w:id="7"/>
      <w:r w:rsidRPr="00FD34D0">
        <w:rPr>
          <w:b/>
          <w:sz w:val="28"/>
          <w:szCs w:val="28"/>
        </w:rPr>
        <w:t>Содержание учебного плана</w:t>
      </w:r>
      <w:r>
        <w:rPr>
          <w:sz w:val="28"/>
          <w:szCs w:val="28"/>
        </w:rPr>
        <w:t>представлено в приложении 2.</w:t>
      </w:r>
    </w:p>
    <w:bookmarkEnd w:id="8"/>
    <w:p w:rsidR="00B47418" w:rsidRPr="001F0422" w:rsidRDefault="00B47418" w:rsidP="00B05EA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Перед началом обучения с воспитанниками проводится предварительная работа, включающая в себя знакомство с педагогом, </w:t>
      </w:r>
      <w:r w:rsidRPr="001F0422">
        <w:rPr>
          <w:color w:val="000000" w:themeColor="text1"/>
          <w:sz w:val="28"/>
          <w:szCs w:val="28"/>
        </w:rPr>
        <w:lastRenderedPageBreak/>
        <w:t xml:space="preserve">кабинетом, с техникой безопасности и правилами поведения. </w:t>
      </w:r>
    </w:p>
    <w:p w:rsidR="00F17A4D" w:rsidRPr="001F0422" w:rsidRDefault="00F17A4D" w:rsidP="00B23FB0">
      <w:pPr>
        <w:pStyle w:val="1"/>
        <w:tabs>
          <w:tab w:val="left" w:pos="1560"/>
        </w:tabs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F0076B" w:rsidRPr="001F0422" w:rsidRDefault="00F17A4D" w:rsidP="00B23FB0">
      <w:pPr>
        <w:pStyle w:val="1"/>
        <w:tabs>
          <w:tab w:val="left" w:pos="1560"/>
        </w:tabs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2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1.4. </w:t>
      </w:r>
      <w:r w:rsidR="00F0076B" w:rsidRPr="001F042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Планируемыерезультаты</w:t>
      </w:r>
      <w:r w:rsidR="00F80553" w:rsidRPr="001F042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освоения программы:</w:t>
      </w:r>
    </w:p>
    <w:p w:rsidR="00F80553" w:rsidRPr="001F0422" w:rsidRDefault="00F80553" w:rsidP="00F80553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bookmarkStart w:id="9" w:name="Обучающиеся_будут_знать:"/>
      <w:bookmarkEnd w:id="9"/>
      <w:r w:rsidRPr="001F0422">
        <w:rPr>
          <w:b/>
          <w:color w:val="000000" w:themeColor="text1"/>
          <w:sz w:val="28"/>
          <w:szCs w:val="28"/>
        </w:rPr>
        <w:t xml:space="preserve">Предметные результаты: </w:t>
      </w:r>
    </w:p>
    <w:p w:rsidR="00F80553" w:rsidRPr="001F0422" w:rsidRDefault="00F80553" w:rsidP="00F8055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совершенствование у детей активной речи, словарного запаса; </w:t>
      </w:r>
    </w:p>
    <w:p w:rsidR="00F80553" w:rsidRPr="001F0422" w:rsidRDefault="00F80553" w:rsidP="00F8055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развитие мышления, памяти, внимания, зрительного и слухового восприятия;</w:t>
      </w:r>
    </w:p>
    <w:p w:rsidR="00F80553" w:rsidRPr="001F0422" w:rsidRDefault="00F80553" w:rsidP="00436666">
      <w:pPr>
        <w:pStyle w:val="af1"/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развитие практических умений:выделятьивыражатьвречипризнакисходстваиразличияотдельных предметов и совокупностей; объединять группы предметов, выделять часть, устанавливать взаимосвязь между частью и целым; находитьчастицелогоицелоепоизвестным</w:t>
      </w:r>
      <w:r w:rsidRPr="001F0422">
        <w:rPr>
          <w:color w:val="000000" w:themeColor="text1"/>
          <w:spacing w:val="-2"/>
          <w:sz w:val="28"/>
          <w:szCs w:val="28"/>
        </w:rPr>
        <w:t xml:space="preserve">частям; </w:t>
      </w:r>
      <w:r w:rsidRPr="001F0422">
        <w:rPr>
          <w:color w:val="000000" w:themeColor="text1"/>
          <w:sz w:val="28"/>
          <w:szCs w:val="28"/>
        </w:rPr>
        <w:t xml:space="preserve">сравнивать группы предметов по количеству с помощью составления пар, уравнивать их двумя способами; считатьвпределах20впрямомиобратномпорядке,правильно пользоваться порядковыми и количественными числительными; сравнивать,опираясьнанаглядность,рядомстоящиечиславпределах </w:t>
      </w:r>
      <w:r w:rsidRPr="001F0422">
        <w:rPr>
          <w:color w:val="000000" w:themeColor="text1"/>
          <w:spacing w:val="-5"/>
          <w:sz w:val="28"/>
          <w:szCs w:val="28"/>
        </w:rPr>
        <w:t xml:space="preserve">10; </w:t>
      </w:r>
      <w:r w:rsidRPr="001F0422">
        <w:rPr>
          <w:color w:val="000000" w:themeColor="text1"/>
          <w:sz w:val="28"/>
          <w:szCs w:val="28"/>
        </w:rPr>
        <w:t xml:space="preserve">называтьдлякаждогочиславпределах10предыдущееипоследующее </w:t>
      </w:r>
      <w:r w:rsidRPr="001F0422">
        <w:rPr>
          <w:color w:val="000000" w:themeColor="text1"/>
          <w:spacing w:val="-2"/>
          <w:sz w:val="28"/>
          <w:szCs w:val="28"/>
        </w:rPr>
        <w:t xml:space="preserve">числа; </w:t>
      </w:r>
      <w:r w:rsidRPr="001F0422">
        <w:rPr>
          <w:color w:val="000000" w:themeColor="text1"/>
          <w:sz w:val="28"/>
          <w:szCs w:val="28"/>
        </w:rPr>
        <w:t>измерять длину предметов непосредственно и с помощью мерки, располагать предметы в порядке увеличения и в порядке их уменьшения длины, ширины, высоты</w:t>
      </w:r>
      <w:r w:rsidR="00436666" w:rsidRPr="001F0422">
        <w:rPr>
          <w:color w:val="000000" w:themeColor="text1"/>
          <w:sz w:val="28"/>
          <w:szCs w:val="28"/>
        </w:rPr>
        <w:t xml:space="preserve">; </w:t>
      </w:r>
      <w:r w:rsidRPr="001F0422">
        <w:rPr>
          <w:color w:val="000000" w:themeColor="text1"/>
          <w:sz w:val="28"/>
          <w:szCs w:val="28"/>
        </w:rPr>
        <w:t>узнаватьиназыватьквадрат,круг,</w:t>
      </w:r>
      <w:r w:rsidRPr="001F0422">
        <w:rPr>
          <w:color w:val="000000" w:themeColor="text1"/>
          <w:spacing w:val="-2"/>
          <w:sz w:val="28"/>
          <w:szCs w:val="28"/>
        </w:rPr>
        <w:t>треугольник</w:t>
      </w:r>
      <w:r w:rsidR="00436666" w:rsidRPr="001F0422">
        <w:rPr>
          <w:color w:val="000000" w:themeColor="text1"/>
          <w:spacing w:val="-2"/>
          <w:sz w:val="28"/>
          <w:szCs w:val="28"/>
        </w:rPr>
        <w:t xml:space="preserve">; </w:t>
      </w:r>
      <w:r w:rsidRPr="001F0422">
        <w:rPr>
          <w:color w:val="000000" w:themeColor="text1"/>
          <w:sz w:val="28"/>
          <w:szCs w:val="28"/>
        </w:rPr>
        <w:t>разбивать фигуры на несколько частей и составлять целые фигуры из частей</w:t>
      </w:r>
      <w:r w:rsidR="00436666" w:rsidRPr="001F0422">
        <w:rPr>
          <w:color w:val="000000" w:themeColor="text1"/>
          <w:sz w:val="28"/>
          <w:szCs w:val="28"/>
        </w:rPr>
        <w:t xml:space="preserve">; </w:t>
      </w:r>
      <w:r w:rsidRPr="001F0422">
        <w:rPr>
          <w:color w:val="000000" w:themeColor="text1"/>
          <w:sz w:val="28"/>
          <w:szCs w:val="28"/>
        </w:rPr>
        <w:t>выражатьсловамиместонахождение предмета,ориентироватьсяна листе клетчатой бумаги (вверху, внизу, справа, слева, посередине)</w:t>
      </w:r>
      <w:r w:rsidR="00436666" w:rsidRPr="001F0422">
        <w:rPr>
          <w:color w:val="000000" w:themeColor="text1"/>
          <w:sz w:val="28"/>
          <w:szCs w:val="28"/>
        </w:rPr>
        <w:t>;</w:t>
      </w:r>
      <w:r w:rsidRPr="001F0422">
        <w:rPr>
          <w:color w:val="000000" w:themeColor="text1"/>
          <w:spacing w:val="-2"/>
          <w:sz w:val="28"/>
          <w:szCs w:val="28"/>
        </w:rPr>
        <w:t>называть</w:t>
      </w:r>
      <w:r w:rsidRPr="001F0422">
        <w:rPr>
          <w:color w:val="000000" w:themeColor="text1"/>
          <w:spacing w:val="-4"/>
          <w:sz w:val="28"/>
          <w:szCs w:val="28"/>
        </w:rPr>
        <w:t>части</w:t>
      </w:r>
      <w:r w:rsidRPr="001F0422">
        <w:rPr>
          <w:color w:val="000000" w:themeColor="text1"/>
          <w:spacing w:val="-2"/>
          <w:sz w:val="28"/>
          <w:szCs w:val="28"/>
        </w:rPr>
        <w:t>суток,последовательность</w:t>
      </w:r>
      <w:r w:rsidRPr="001F0422">
        <w:rPr>
          <w:color w:val="000000" w:themeColor="text1"/>
          <w:spacing w:val="-4"/>
          <w:sz w:val="28"/>
          <w:szCs w:val="28"/>
        </w:rPr>
        <w:t>дней</w:t>
      </w:r>
      <w:r w:rsidRPr="001F0422">
        <w:rPr>
          <w:color w:val="000000" w:themeColor="text1"/>
          <w:spacing w:val="-10"/>
          <w:sz w:val="28"/>
          <w:szCs w:val="28"/>
        </w:rPr>
        <w:t>в</w:t>
      </w:r>
      <w:r w:rsidRPr="001F0422">
        <w:rPr>
          <w:color w:val="000000" w:themeColor="text1"/>
          <w:spacing w:val="-2"/>
          <w:sz w:val="28"/>
          <w:szCs w:val="28"/>
        </w:rPr>
        <w:t xml:space="preserve">неделе, </w:t>
      </w:r>
      <w:r w:rsidRPr="001F0422">
        <w:rPr>
          <w:color w:val="000000" w:themeColor="text1"/>
          <w:sz w:val="28"/>
          <w:szCs w:val="28"/>
        </w:rPr>
        <w:t>последовательность месяцев в году.</w:t>
      </w:r>
    </w:p>
    <w:p w:rsidR="00F80553" w:rsidRPr="001F0422" w:rsidRDefault="00F80553" w:rsidP="004366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Личностные результаты:</w:t>
      </w:r>
    </w:p>
    <w:p w:rsidR="00F80553" w:rsidRPr="001F0422" w:rsidRDefault="00F80553" w:rsidP="00F8055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воспитанники с интересом работают в коллективе, взаимодействуют, доводят начатое до конца;</w:t>
      </w:r>
    </w:p>
    <w:p w:rsidR="00436666" w:rsidRPr="001F0422" w:rsidRDefault="00436666" w:rsidP="00436666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обладают навыками учебной деятельности (умение слушать, понимать и выполнять словесные установки педагога, действовать по </w:t>
      </w:r>
      <w:r w:rsidRPr="001F0422">
        <w:rPr>
          <w:color w:val="000000" w:themeColor="text1"/>
          <w:sz w:val="28"/>
          <w:szCs w:val="28"/>
        </w:rPr>
        <w:lastRenderedPageBreak/>
        <w:t>образцу и правилу).</w:t>
      </w:r>
    </w:p>
    <w:p w:rsidR="00F80553" w:rsidRPr="001F0422" w:rsidRDefault="00F80553" w:rsidP="00F80553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Метапредметные результаты: </w:t>
      </w:r>
    </w:p>
    <w:p w:rsidR="00F80553" w:rsidRPr="001F0422" w:rsidRDefault="00F80553" w:rsidP="0043666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</w:t>
      </w:r>
      <w:r w:rsidR="00436666" w:rsidRPr="001F0422">
        <w:rPr>
          <w:color w:val="000000" w:themeColor="text1"/>
          <w:sz w:val="28"/>
          <w:szCs w:val="28"/>
          <w:lang w:eastAsia="ru-RU"/>
        </w:rPr>
        <w:t xml:space="preserve"> увоспитанников развита мотивация к дальнейшему изучению математики; </w:t>
      </w:r>
    </w:p>
    <w:p w:rsidR="00436666" w:rsidRPr="001F0422" w:rsidRDefault="00436666" w:rsidP="0043666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- воспитанники работают внимательно, сосредоточенно, стараются планировать и контролировать свои действия, выполнять задания самостоятельно.</w:t>
      </w:r>
    </w:p>
    <w:p w:rsidR="00436666" w:rsidRPr="001F0422" w:rsidRDefault="00436666" w:rsidP="00436666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Работа детей оценивается в течение всего периода обучения. Оценивая их,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 ребенок должен овладеть за определенное время. Критериями оценки могут быть игры в процессе занятий, позволяющие детям самим оценивать собственные достижения, а также тестовые задания в начале и конце учебного года, определяющие уровень их развития.</w:t>
      </w:r>
    </w:p>
    <w:p w:rsidR="005B78E5" w:rsidRPr="001F0422" w:rsidRDefault="005B78E5" w:rsidP="00B23FB0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br w:type="page"/>
      </w:r>
    </w:p>
    <w:p w:rsidR="008B04AC" w:rsidRPr="001F0422" w:rsidRDefault="008B04AC" w:rsidP="00B23FB0">
      <w:pPr>
        <w:pStyle w:val="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1F0422">
        <w:rPr>
          <w:color w:val="000000" w:themeColor="text1"/>
          <w:sz w:val="28"/>
          <w:szCs w:val="28"/>
          <w:lang w:eastAsia="en-US"/>
        </w:rPr>
        <w:lastRenderedPageBreak/>
        <w:t>Раздел № 2 «Комплекс организационно-педагогических условий, включающий формы аттестации».</w:t>
      </w:r>
    </w:p>
    <w:p w:rsidR="008B04AC" w:rsidRDefault="00525229" w:rsidP="00B23FB0">
      <w:pPr>
        <w:spacing w:line="360" w:lineRule="auto"/>
        <w:outlineLvl w:val="0"/>
        <w:rPr>
          <w:b/>
          <w:color w:val="000000" w:themeColor="text1"/>
          <w:sz w:val="28"/>
        </w:rPr>
      </w:pPr>
      <w:r w:rsidRPr="001F0422">
        <w:rPr>
          <w:b/>
          <w:color w:val="000000" w:themeColor="text1"/>
          <w:sz w:val="28"/>
        </w:rPr>
        <w:t xml:space="preserve">2.1. </w:t>
      </w:r>
      <w:r w:rsidR="008B04AC" w:rsidRPr="001F0422">
        <w:rPr>
          <w:b/>
          <w:color w:val="000000" w:themeColor="text1"/>
          <w:sz w:val="28"/>
        </w:rPr>
        <w:t xml:space="preserve">Календарный учебный график программы </w:t>
      </w:r>
    </w:p>
    <w:p w:rsidR="00E42DCE" w:rsidRPr="00E42DCE" w:rsidRDefault="00E42DCE" w:rsidP="00E42DCE">
      <w:pPr>
        <w:spacing w:line="360" w:lineRule="auto"/>
        <w:jc w:val="right"/>
        <w:outlineLvl w:val="0"/>
        <w:rPr>
          <w:bCs/>
          <w:i/>
          <w:iCs/>
          <w:color w:val="000000" w:themeColor="text1"/>
          <w:sz w:val="28"/>
        </w:rPr>
      </w:pPr>
      <w:r w:rsidRPr="00E42DCE">
        <w:rPr>
          <w:bCs/>
          <w:i/>
          <w:iCs/>
          <w:color w:val="000000" w:themeColor="text1"/>
          <w:sz w:val="28"/>
        </w:rPr>
        <w:t>Таблица 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"/>
        <w:gridCol w:w="709"/>
        <w:gridCol w:w="2004"/>
        <w:gridCol w:w="699"/>
        <w:gridCol w:w="1290"/>
        <w:gridCol w:w="1137"/>
        <w:gridCol w:w="1284"/>
        <w:gridCol w:w="1809"/>
      </w:tblGrid>
      <w:tr w:rsidR="00955BF3" w:rsidRPr="002D299F" w:rsidTr="00620C32">
        <w:trPr>
          <w:trHeight w:val="761"/>
        </w:trPr>
        <w:tc>
          <w:tcPr>
            <w:tcW w:w="0" w:type="auto"/>
          </w:tcPr>
          <w:p w:rsidR="008B04AC" w:rsidRPr="002D299F" w:rsidRDefault="00AE18DF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№ </w:t>
            </w:r>
            <w:r w:rsidR="008B04AC" w:rsidRPr="002D299F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п/п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Дата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Тема </w:t>
            </w: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занятия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Кол-во часов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Время</w:t>
            </w:r>
          </w:p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проведения занятия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Форма занятия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Место проведения</w:t>
            </w:r>
          </w:p>
        </w:tc>
        <w:tc>
          <w:tcPr>
            <w:tcW w:w="0" w:type="auto"/>
          </w:tcPr>
          <w:p w:rsidR="008B04AC" w:rsidRPr="002D299F" w:rsidRDefault="008B04AC" w:rsidP="00620C32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Форма контроля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02.09-06.09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«Расставь числа по порядку»</w:t>
            </w:r>
          </w:p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Опрос, беседа, практическое задание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09.09-13.09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«Соседи числа»</w:t>
            </w:r>
          </w:p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16.09-20.09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«Волшебные фигуры»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23.09-27.09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«На что похоже?»</w:t>
            </w:r>
          </w:p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30.09-04.10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«Порядковый счет». «Что такое «порядок»?»</w:t>
            </w:r>
          </w:p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Опрос, беседа, практическое задание 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07.10-11.10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«Порядковый счёт»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Опрос, беседа, практическое задание 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14.10-18.10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«Весёлые кошечки»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Наблюдение, практическое задание</w:t>
            </w:r>
          </w:p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21.10-25.10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Игра «Танграм»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28.10-02.11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«Счёты»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05.11-08.11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«Какой? Сколько?»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11.11-15.11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«Близко – далеко. Ох, ориентироваться как нелегко». Интересные слова «между», «за», «после», «перед».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18.11-22.11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«Левая и правая рука»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25.11-29.11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«По порядку рассчитайся!»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02.12-06.12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«Весёлые домики» </w:t>
            </w:r>
          </w:p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09.12-13.12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«Деление целого на части»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16.12-20.12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«Задачи на смекалку»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23.23-27.12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«Королевство цифр». «Пишем цифры: 0,1,2,3»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273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13.01-17.01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«Пишем цифры: 4,5,6»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20.01-24.01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«Кошкин дом»</w:t>
            </w:r>
          </w:p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27.01-31.01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«Волшебные превращения геометрических фигур». «Сделай сам зверюшек» (сгибание, разрезание, вырезание)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03.02-07.02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«Пишем цифры: 7,8,9»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10.02-14.02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«Весёлые домики»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17.02-21.02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«Измерительные приборы: линейка, весы, часы». «Линейки»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24.02-28.02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«Весы. Их использование»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03.03-07.03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«Весёлые птички»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10.03-14.03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«Весёлые птички»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17.03-21.03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«Сутки. Часы. Минутки»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24.03-28.03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«Дни недели»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31.03-04.04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 xml:space="preserve">«Количество и счет»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07.04-11.04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«Количество и счет»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14.04-18.04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«Задачи на действия (сложение и вычитание)»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21.04-25.04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«Задачи на разделение целого на части» 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Наблюдение Выставка</w:t>
            </w:r>
          </w:p>
        </w:tc>
      </w:tr>
      <w:tr w:rsidR="00DE2FEC" w:rsidRPr="002D299F" w:rsidTr="00620C32">
        <w:trPr>
          <w:trHeight w:val="592"/>
        </w:trPr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05.05-08.05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«Волшебные монетки»</w:t>
            </w:r>
            <w:r w:rsidR="002341BB"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. «Количество и счет»</w:t>
            </w:r>
          </w:p>
        </w:tc>
        <w:tc>
          <w:tcPr>
            <w:tcW w:w="0" w:type="auto"/>
          </w:tcPr>
          <w:p w:rsidR="00DE2FEC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15.30-15.55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DE2FEC" w:rsidRPr="002D299F" w:rsidRDefault="00DE2FEC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 xml:space="preserve">Наблюдение </w:t>
            </w:r>
          </w:p>
        </w:tc>
      </w:tr>
      <w:tr w:rsidR="002341BB" w:rsidRPr="002D299F" w:rsidTr="00620C32">
        <w:trPr>
          <w:trHeight w:val="592"/>
        </w:trPr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12.05-16.05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«Количество и счет»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15.30-15.55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Групповая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Диагностические задания</w:t>
            </w:r>
          </w:p>
        </w:tc>
      </w:tr>
      <w:tr w:rsidR="002341BB" w:rsidRPr="002D299F" w:rsidTr="00620C32">
        <w:trPr>
          <w:trHeight w:val="592"/>
        </w:trPr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19.05-23.05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«Ориентировка во времени, пространстве, на плоскости»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15.30-15.55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Групповая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Диагностические задания</w:t>
            </w:r>
          </w:p>
        </w:tc>
      </w:tr>
      <w:tr w:rsidR="002341BB" w:rsidRPr="002D299F" w:rsidTr="00620C32">
        <w:trPr>
          <w:trHeight w:val="592"/>
        </w:trPr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26.05-30.05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ind w:left="57" w:right="57"/>
              <w:jc w:val="both"/>
              <w:rPr>
                <w:color w:val="000000" w:themeColor="text1"/>
                <w:lang w:eastAsia="ru-RU"/>
              </w:rPr>
            </w:pPr>
            <w:r w:rsidRPr="002D299F">
              <w:rPr>
                <w:color w:val="000000" w:themeColor="text1"/>
                <w:lang w:eastAsia="ru-RU"/>
              </w:rPr>
              <w:t>«Решение логических задач»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15.30-15.55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Групповая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Учебный кабинет</w:t>
            </w:r>
          </w:p>
        </w:tc>
        <w:tc>
          <w:tcPr>
            <w:tcW w:w="0" w:type="auto"/>
          </w:tcPr>
          <w:p w:rsidR="002341BB" w:rsidRPr="002D299F" w:rsidRDefault="002341BB" w:rsidP="00DE2FEC">
            <w:pPr>
              <w:pStyle w:val="TableParagraph"/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D299F">
              <w:rPr>
                <w:rFonts w:ascii="Times New Roman" w:hAnsi="Times New Roman" w:cs="Times New Roman"/>
                <w:color w:val="000000" w:themeColor="text1"/>
              </w:rPr>
              <w:t>Диагностические задания</w:t>
            </w:r>
          </w:p>
        </w:tc>
      </w:tr>
    </w:tbl>
    <w:p w:rsidR="00B05EAD" w:rsidRDefault="00B05EAD" w:rsidP="00AC7440">
      <w:pPr>
        <w:spacing w:line="360" w:lineRule="auto"/>
        <w:jc w:val="both"/>
        <w:rPr>
          <w:b/>
          <w:color w:val="000000" w:themeColor="text1"/>
          <w:sz w:val="28"/>
        </w:rPr>
      </w:pPr>
    </w:p>
    <w:p w:rsidR="00B05EAD" w:rsidRDefault="00B05EAD" w:rsidP="00B05EAD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DF8"/>
        </w:rPr>
      </w:pPr>
      <w:bookmarkStart w:id="10" w:name="_Hlk176768174"/>
      <w:r w:rsidRPr="004365D4">
        <w:rPr>
          <w:b/>
          <w:sz w:val="28"/>
          <w:szCs w:val="28"/>
          <w:shd w:val="clear" w:color="auto" w:fill="FFFDF8"/>
        </w:rPr>
        <w:t>Воспитательная деятельность.</w:t>
      </w:r>
    </w:p>
    <w:p w:rsidR="00B05EAD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 w:rsidRPr="004365D4">
        <w:rPr>
          <w:sz w:val="28"/>
          <w:szCs w:val="28"/>
        </w:rPr>
        <w:t>С</w:t>
      </w:r>
      <w:r>
        <w:rPr>
          <w:sz w:val="28"/>
          <w:szCs w:val="28"/>
        </w:rPr>
        <w:t xml:space="preserve">егодня под воспитанием в дошкольной </w:t>
      </w:r>
      <w:r w:rsidRPr="004365D4">
        <w:rPr>
          <w:sz w:val="28"/>
          <w:szCs w:val="28"/>
        </w:rPr>
        <w:t>образовательной организации понимается создание условий для развития личности ребенка, его духовно</w:t>
      </w:r>
      <w:r>
        <w:rPr>
          <w:sz w:val="28"/>
          <w:szCs w:val="28"/>
        </w:rPr>
        <w:t>-</w:t>
      </w:r>
      <w:r w:rsidRPr="004365D4">
        <w:rPr>
          <w:sz w:val="28"/>
          <w:szCs w:val="28"/>
        </w:rPr>
        <w:t xml:space="preserve">нравственного становления и подготовки к жизненному самоопределению. 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 w:rsidRPr="004365D4">
        <w:rPr>
          <w:sz w:val="28"/>
          <w:szCs w:val="28"/>
        </w:rPr>
        <w:t>Общие задачи и принципы воспитания представлены в Федеральном законе от 31 июля 2020 г. № 304-ФЗ «О внесении изменений в Федеральный закон «Об образовании в Российской Федерации» по вопросам воспитания обучающихся», где воспитательная деятельность рассматривается как компонента педагогического процесса</w:t>
      </w:r>
      <w:r>
        <w:rPr>
          <w:sz w:val="28"/>
          <w:szCs w:val="28"/>
        </w:rPr>
        <w:t xml:space="preserve"> в каждом общеобразовательном </w:t>
      </w:r>
      <w:r w:rsidRPr="004365D4">
        <w:rPr>
          <w:sz w:val="28"/>
          <w:szCs w:val="28"/>
        </w:rPr>
        <w:t xml:space="preserve"> учреждении и охватывает все составляющие образовательной системы, что направлено на реализацию государственного, общественного и индивидуально</w:t>
      </w:r>
      <w:r>
        <w:rPr>
          <w:sz w:val="28"/>
          <w:szCs w:val="28"/>
        </w:rPr>
        <w:t>-</w:t>
      </w:r>
      <w:r w:rsidRPr="004365D4">
        <w:rPr>
          <w:sz w:val="28"/>
          <w:szCs w:val="28"/>
        </w:rPr>
        <w:t>личностного заказа на качественное и доступное образование в современных условиях.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 w:rsidRPr="007424F9">
        <w:rPr>
          <w:b/>
          <w:sz w:val="28"/>
          <w:szCs w:val="28"/>
        </w:rPr>
        <w:t>Цель воспитания в ДОО</w:t>
      </w:r>
      <w:r w:rsidRPr="007424F9">
        <w:rPr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 w:rsidRPr="007424F9">
        <w:rPr>
          <w:b/>
          <w:sz w:val="28"/>
          <w:szCs w:val="28"/>
        </w:rPr>
        <w:t>Задачами воспитания в ДОО</w:t>
      </w:r>
      <w:r w:rsidRPr="007424F9">
        <w:rPr>
          <w:sz w:val="28"/>
          <w:szCs w:val="28"/>
        </w:rPr>
        <w:t xml:space="preserve"> являются: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24F9">
        <w:rPr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05EAD" w:rsidRPr="007424F9" w:rsidRDefault="00B05EAD" w:rsidP="00B05E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4F9">
        <w:rPr>
          <w:sz w:val="28"/>
          <w:szCs w:val="28"/>
        </w:rPr>
        <w:t>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bookmarkEnd w:id="10"/>
    <w:p w:rsidR="00B05EAD" w:rsidRDefault="00B05EAD" w:rsidP="00B05EA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C7440" w:rsidRPr="001F0422" w:rsidRDefault="00AC7440" w:rsidP="00AC744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2.2. Условия реализации программы:</w:t>
      </w:r>
    </w:p>
    <w:p w:rsidR="004E147A" w:rsidRPr="001F0422" w:rsidRDefault="004E147A" w:rsidP="00B834C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</w:rPr>
        <w:t>Требования к зданию</w:t>
      </w:r>
    </w:p>
    <w:p w:rsidR="004E147A" w:rsidRPr="001F0422" w:rsidRDefault="004E147A" w:rsidP="00B834CE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Для реализации программы «Цифроград» помещение должно удовлетворять строительным, санитарным и противопожарным нормам. Учебны</w:t>
      </w:r>
      <w:r w:rsidR="00B834CE" w:rsidRPr="001F0422">
        <w:rPr>
          <w:color w:val="000000" w:themeColor="text1"/>
          <w:sz w:val="28"/>
          <w:szCs w:val="28"/>
        </w:rPr>
        <w:t>й</w:t>
      </w:r>
      <w:r w:rsidRPr="001F0422">
        <w:rPr>
          <w:color w:val="000000" w:themeColor="text1"/>
          <w:sz w:val="28"/>
          <w:szCs w:val="28"/>
        </w:rPr>
        <w:t xml:space="preserve"> кабинет укомплектован удобными рабочими местами за ученическими столами в соответствии с ростом обучающихся, состоянием их зрения и слуха. В целях организации антитеррористической защищённости охрана здания учреждения обеспечена системой наружного видеонаблюдения, пропускным режимом и штатными охранниками. Территория учреждения должна </w:t>
      </w:r>
      <w:r w:rsidR="00B834CE" w:rsidRPr="001F0422">
        <w:rPr>
          <w:color w:val="000000" w:themeColor="text1"/>
          <w:sz w:val="28"/>
          <w:szCs w:val="28"/>
        </w:rPr>
        <w:t>имеет</w:t>
      </w:r>
      <w:r w:rsidRPr="001F0422">
        <w:rPr>
          <w:color w:val="000000" w:themeColor="text1"/>
          <w:sz w:val="28"/>
          <w:szCs w:val="28"/>
        </w:rPr>
        <w:t xml:space="preserve"> периметральное ограждение и наружное освещение в темное время суток</w:t>
      </w:r>
      <w:r w:rsidR="00B834CE" w:rsidRPr="001F0422">
        <w:rPr>
          <w:color w:val="000000" w:themeColor="text1"/>
          <w:sz w:val="28"/>
          <w:szCs w:val="28"/>
        </w:rPr>
        <w:t>.</w:t>
      </w:r>
    </w:p>
    <w:p w:rsidR="00822456" w:rsidRPr="001F0422" w:rsidRDefault="00822456" w:rsidP="00B05EA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Все занятия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математических понятий. Сюжетность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</w:t>
      </w:r>
    </w:p>
    <w:p w:rsidR="00B25091" w:rsidRDefault="00B25091" w:rsidP="00B05EAD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B05EAD" w:rsidRPr="00CC6E70" w:rsidRDefault="00B05EAD" w:rsidP="00B05EAD">
      <w:pPr>
        <w:pStyle w:val="2"/>
        <w:tabs>
          <w:tab w:val="left" w:pos="2874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bookmarkStart w:id="11" w:name="_TOC_250003"/>
      <w:r w:rsidRPr="00CC6E70">
        <w:rPr>
          <w:i/>
          <w:iCs/>
          <w:spacing w:val="-2"/>
          <w:sz w:val="28"/>
          <w:szCs w:val="28"/>
        </w:rPr>
        <w:t>Материально-техническое</w:t>
      </w:r>
      <w:bookmarkEnd w:id="11"/>
      <w:r w:rsidRPr="00CC6E70">
        <w:rPr>
          <w:i/>
          <w:iCs/>
          <w:spacing w:val="-2"/>
          <w:sz w:val="28"/>
          <w:szCs w:val="28"/>
        </w:rPr>
        <w:t>обеспечение</w:t>
      </w:r>
    </w:p>
    <w:p w:rsidR="00822456" w:rsidRPr="001F0422" w:rsidRDefault="00822456" w:rsidP="00B05EAD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1F0422">
        <w:rPr>
          <w:b/>
          <w:bCs/>
          <w:color w:val="000000" w:themeColor="text1"/>
          <w:sz w:val="28"/>
          <w:szCs w:val="28"/>
          <w:lang w:eastAsia="ru-RU"/>
        </w:rPr>
        <w:t xml:space="preserve">Учебно-методический комплекс «Уля. Элементарная математика» </w:t>
      </w:r>
    </w:p>
    <w:p w:rsidR="00822456" w:rsidRPr="001F0422" w:rsidRDefault="00822456" w:rsidP="00B05E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1. Конструктор </w:t>
      </w:r>
      <w:r w:rsidRPr="001F0422">
        <w:rPr>
          <w:color w:val="000000" w:themeColor="text1"/>
          <w:sz w:val="28"/>
          <w:szCs w:val="28"/>
          <w:lang w:val="en-US"/>
        </w:rPr>
        <w:t>Morphun</w:t>
      </w:r>
      <w:r w:rsidRPr="001F0422">
        <w:rPr>
          <w:color w:val="000000" w:themeColor="text1"/>
          <w:sz w:val="28"/>
          <w:szCs w:val="28"/>
        </w:rPr>
        <w:t xml:space="preserve"> 3</w:t>
      </w:r>
      <w:r w:rsidRPr="001F0422">
        <w:rPr>
          <w:color w:val="000000" w:themeColor="text1"/>
          <w:sz w:val="28"/>
          <w:szCs w:val="28"/>
          <w:lang w:val="en-US"/>
        </w:rPr>
        <w:t>D</w:t>
      </w:r>
      <w:r w:rsidRPr="001F0422">
        <w:rPr>
          <w:color w:val="000000" w:themeColor="text1"/>
          <w:sz w:val="28"/>
          <w:szCs w:val="28"/>
        </w:rPr>
        <w:t xml:space="preserve"> Математика 350 деталей. В комплексе 1 набор</w:t>
      </w:r>
    </w:p>
    <w:p w:rsidR="00822456" w:rsidRPr="001F0422" w:rsidRDefault="00822456" w:rsidP="00B05EAD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2. Конструктор </w:t>
      </w:r>
      <w:r w:rsidRPr="001F0422">
        <w:rPr>
          <w:color w:val="000000" w:themeColor="text1"/>
          <w:sz w:val="28"/>
          <w:szCs w:val="28"/>
          <w:lang w:val="en-US"/>
        </w:rPr>
        <w:t>MorphunPRO</w:t>
      </w:r>
      <w:r w:rsidRPr="001F0422">
        <w:rPr>
          <w:color w:val="000000" w:themeColor="text1"/>
          <w:sz w:val="28"/>
          <w:szCs w:val="28"/>
        </w:rPr>
        <w:t>цифры 213 деталей. В комплексе 2 набора</w:t>
      </w:r>
      <w:r w:rsidRPr="001F0422">
        <w:rPr>
          <w:color w:val="000000" w:themeColor="text1"/>
          <w:sz w:val="28"/>
          <w:szCs w:val="28"/>
        </w:rPr>
        <w:tab/>
      </w:r>
    </w:p>
    <w:p w:rsidR="00822456" w:rsidRPr="001F0422" w:rsidRDefault="00822456" w:rsidP="00B05EAD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3. Конструктор </w:t>
      </w:r>
      <w:r w:rsidRPr="001F0422">
        <w:rPr>
          <w:color w:val="000000" w:themeColor="text1"/>
          <w:sz w:val="28"/>
          <w:szCs w:val="28"/>
          <w:lang w:val="en-US"/>
        </w:rPr>
        <w:t>Morphun</w:t>
      </w:r>
      <w:r w:rsidRPr="001F0422">
        <w:rPr>
          <w:color w:val="000000" w:themeColor="text1"/>
          <w:sz w:val="28"/>
          <w:szCs w:val="28"/>
        </w:rPr>
        <w:t xml:space="preserve"> Проектирование Радуга, 500 деталей. В комплексе 2 набора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4. Тематическое поле «Радуга» (состав числа)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5. Сценарий занятий для педагога: Ч1 «Доцифровая математика», 19 листов, Ч2 «Пространство и время», 14 листов, Ч3 «Знакомство с цифрой», 24 листа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6. Диагностические материалы (пособие для педагога) 40 стр.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7. Учебно- методическое пособие для педагога «Элементарная математика»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8. Двухстороннее игровое тематическое поле «Геометрические фигуры», «Цифры и формы»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9. Демонстрационные карточки комплект «Цифры пазлы» А5 11 листов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10. Демонстрационные карточки комплект «Геометрические фигуры» А5 17 листов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11. Демонстрационные карточки комплект «Цифры» А3 10 листов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12. Демонстрационные карточки комплект «Цифры и форма, дорога» А3 20 листов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13. Диагностические карточки для детей (на </w:t>
      </w:r>
      <w:r w:rsidRPr="001F0422">
        <w:rPr>
          <w:color w:val="000000" w:themeColor="text1"/>
          <w:sz w:val="28"/>
          <w:szCs w:val="28"/>
          <w:lang w:val="en-US"/>
        </w:rPr>
        <w:t>Flesh</w:t>
      </w:r>
      <w:r w:rsidRPr="001F0422">
        <w:rPr>
          <w:color w:val="000000" w:themeColor="text1"/>
          <w:sz w:val="28"/>
          <w:szCs w:val="28"/>
        </w:rPr>
        <w:t xml:space="preserve"> – носителе)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14. Рабочие карточки для детей: Ч1 «Доцифровая математика», Ч2 «Пространство и время», Ч3 (на </w:t>
      </w:r>
      <w:r w:rsidRPr="001F0422">
        <w:rPr>
          <w:color w:val="000000" w:themeColor="text1"/>
          <w:sz w:val="28"/>
          <w:szCs w:val="28"/>
          <w:lang w:val="en-US"/>
        </w:rPr>
        <w:t>Flesh</w:t>
      </w:r>
      <w:r w:rsidRPr="001F0422">
        <w:rPr>
          <w:color w:val="000000" w:themeColor="text1"/>
          <w:sz w:val="28"/>
          <w:szCs w:val="28"/>
        </w:rPr>
        <w:t xml:space="preserve"> – носителе)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15. Демонстрационный материал «Числовая линия» 1 поле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16. Двухстороннее игровое тематическое поле «Фрукты и цифры», «Точки»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17. Часы-карточки пазлы с обозначением времени, 24 карточки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18. Двухстороннее игровое тематическое поле «Цветные линии», «Телефон»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19. Линейка пластиковая - 24 штуки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20. Счетный материал тип 1 – 12 штук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21. Счетный материал тип 2 – 12 штук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lastRenderedPageBreak/>
        <w:t>22. Набор кубиков с фишками – 6 штук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23. Штампы с цифрами комплект 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24. Объемные геометрические фигуры, комплект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25. Пальчиковый театр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26. Плоскостной геометрический конструктор – 8 штук</w:t>
      </w:r>
    </w:p>
    <w:p w:rsidR="00822456" w:rsidRPr="001F0422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27. </w:t>
      </w:r>
      <w:r w:rsidRPr="001F0422">
        <w:rPr>
          <w:color w:val="000000" w:themeColor="text1"/>
          <w:sz w:val="28"/>
          <w:szCs w:val="28"/>
          <w:lang w:val="en-US"/>
        </w:rPr>
        <w:t>Flesh</w:t>
      </w:r>
      <w:r w:rsidRPr="001F0422">
        <w:rPr>
          <w:color w:val="000000" w:themeColor="text1"/>
          <w:sz w:val="28"/>
          <w:szCs w:val="28"/>
        </w:rPr>
        <w:t>-накопитель 2 Гб с материалами для обучающегося</w:t>
      </w:r>
    </w:p>
    <w:p w:rsidR="00822456" w:rsidRDefault="00822456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28. Мини роботы Пчелка, </w:t>
      </w:r>
      <w:r w:rsidRPr="001F0422">
        <w:rPr>
          <w:color w:val="000000" w:themeColor="text1"/>
          <w:sz w:val="28"/>
          <w:szCs w:val="28"/>
          <w:lang w:val="en-US"/>
        </w:rPr>
        <w:t>Bec</w:t>
      </w:r>
      <w:r w:rsidRPr="001F0422">
        <w:rPr>
          <w:color w:val="000000" w:themeColor="text1"/>
          <w:sz w:val="28"/>
          <w:szCs w:val="28"/>
        </w:rPr>
        <w:t>-</w:t>
      </w:r>
      <w:r w:rsidRPr="001F0422">
        <w:rPr>
          <w:color w:val="000000" w:themeColor="text1"/>
          <w:sz w:val="28"/>
          <w:szCs w:val="28"/>
          <w:lang w:val="en-US"/>
        </w:rPr>
        <w:t>Bot</w:t>
      </w:r>
      <w:r w:rsidRPr="001F0422">
        <w:rPr>
          <w:color w:val="000000" w:themeColor="text1"/>
          <w:sz w:val="28"/>
          <w:szCs w:val="28"/>
        </w:rPr>
        <w:t>, 2 штуки</w:t>
      </w:r>
    </w:p>
    <w:p w:rsidR="00B05EAD" w:rsidRPr="00CC6E70" w:rsidRDefault="00B05EAD" w:rsidP="00B05EAD">
      <w:pPr>
        <w:spacing w:line="360" w:lineRule="auto"/>
        <w:ind w:firstLine="709"/>
        <w:rPr>
          <w:b/>
          <w:i/>
          <w:sz w:val="28"/>
          <w:szCs w:val="28"/>
        </w:rPr>
      </w:pPr>
      <w:bookmarkStart w:id="12" w:name="_Hlk176768224"/>
      <w:r w:rsidRPr="00CC6E70">
        <w:rPr>
          <w:b/>
          <w:i/>
          <w:sz w:val="28"/>
          <w:szCs w:val="28"/>
        </w:rPr>
        <w:t>Кадровое обеспечение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Уровень квалификации </w:t>
      </w:r>
      <w:r>
        <w:rPr>
          <w:sz w:val="28"/>
        </w:rPr>
        <w:t>педагога</w:t>
      </w:r>
      <w:r w:rsidRPr="00CC6E70">
        <w:rPr>
          <w:sz w:val="28"/>
        </w:rPr>
        <w:t xml:space="preserve">, реализующего </w:t>
      </w:r>
      <w:r>
        <w:rPr>
          <w:sz w:val="28"/>
        </w:rPr>
        <w:t>П</w:t>
      </w:r>
      <w:r w:rsidRPr="00CC6E70">
        <w:rPr>
          <w:sz w:val="28"/>
        </w:rPr>
        <w:t xml:space="preserve">рограмму, должен соответствовать предъявляемым современным требованиям к квалификации педагога ДОУ. Деятельность </w:t>
      </w:r>
      <w:r>
        <w:rPr>
          <w:sz w:val="28"/>
        </w:rPr>
        <w:t xml:space="preserve">педагога </w:t>
      </w:r>
      <w:r w:rsidRPr="00CC6E70">
        <w:rPr>
          <w:sz w:val="28"/>
        </w:rPr>
        <w:t>и ребенка в образовательном процессе – совместная (партнёрская).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 дополнительного образования</w:t>
      </w:r>
      <w:r w:rsidRPr="00CC6E70">
        <w:rPr>
          <w:sz w:val="28"/>
        </w:rPr>
        <w:t xml:space="preserve"> планирует педагогический процесс:  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>- определяет задачи и содержание образовательного процесса с учетом возрастных и индивидуальных особенностей детей;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 - эффективно организует деятельность детей в разных ее видах; 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- находит и раскрывает ресурсы ребенка во всех видах его активности; 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- создаёт проблемные ситуации; 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 - способствует развитию творческой активности ребенка;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>- взаимодействует с детьми в рамках личностно-ориентированной модели общения.</w:t>
      </w:r>
    </w:p>
    <w:p w:rsidR="00B05EAD" w:rsidRPr="00CC6E70" w:rsidRDefault="00B05EAD" w:rsidP="00B05EAD">
      <w:pPr>
        <w:spacing w:line="360" w:lineRule="auto"/>
        <w:ind w:firstLine="709"/>
        <w:jc w:val="both"/>
        <w:rPr>
          <w:sz w:val="28"/>
        </w:rPr>
      </w:pPr>
      <w:r w:rsidRPr="00CC6E70">
        <w:rPr>
          <w:sz w:val="28"/>
        </w:rPr>
        <w:t xml:space="preserve">Деятельность педагога направлена на решение вопросов обогащения опыта в сфере </w:t>
      </w:r>
      <w:r>
        <w:rPr>
          <w:sz w:val="28"/>
        </w:rPr>
        <w:t xml:space="preserve">познавательного </w:t>
      </w:r>
      <w:r w:rsidRPr="00CC6E70">
        <w:rPr>
          <w:sz w:val="28"/>
        </w:rPr>
        <w:t xml:space="preserve">развития ребенка. Педагогические находки в процессе </w:t>
      </w:r>
      <w:r>
        <w:rPr>
          <w:sz w:val="28"/>
        </w:rPr>
        <w:t xml:space="preserve">познавательного </w:t>
      </w:r>
      <w:r w:rsidRPr="00CC6E70">
        <w:rPr>
          <w:sz w:val="28"/>
        </w:rPr>
        <w:t>развити</w:t>
      </w:r>
      <w:r>
        <w:rPr>
          <w:sz w:val="28"/>
        </w:rPr>
        <w:t>я</w:t>
      </w:r>
      <w:r w:rsidRPr="00CC6E70">
        <w:rPr>
          <w:sz w:val="28"/>
        </w:rPr>
        <w:t xml:space="preserve"> способствуют обогащению и формированию мыслящей личности ребенка, способной к успешной самореализации и социализации в обществе. Создание условий, отбор форм и средств для максимальной реализации развития качеств и возможностей ребёнка, создание условий, обеспечивающих высокое качество результатов воспитательно-образовательного процесса по формированию начальных </w:t>
      </w:r>
      <w:r w:rsidRPr="00CC6E70">
        <w:rPr>
          <w:sz w:val="28"/>
        </w:rPr>
        <w:lastRenderedPageBreak/>
        <w:t>ключевых и начальных специальных компетенций дошкольников: внедрение современных педагогических технологий, в том числе информационно-коммуникационных.</w:t>
      </w:r>
    </w:p>
    <w:bookmarkEnd w:id="12"/>
    <w:p w:rsidR="00B05EAD" w:rsidRPr="001F0422" w:rsidRDefault="00B05EAD" w:rsidP="00822456">
      <w:pPr>
        <w:tabs>
          <w:tab w:val="left" w:pos="804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720A" w:rsidRPr="001F0422" w:rsidRDefault="0077720A" w:rsidP="00B05EA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2.3. Формы аттестации</w:t>
      </w:r>
    </w:p>
    <w:p w:rsidR="0077720A" w:rsidRPr="001F0422" w:rsidRDefault="0077720A" w:rsidP="008F516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Основной формой учёта является текущее наблюдение, вопросы к детям, анализ выполнения практических работ,</w:t>
      </w:r>
      <w:r w:rsidRPr="001F0422">
        <w:rPr>
          <w:bCs/>
          <w:color w:val="000000" w:themeColor="text1"/>
          <w:sz w:val="28"/>
          <w:szCs w:val="28"/>
          <w:lang w:eastAsia="ru-RU"/>
        </w:rPr>
        <w:t xml:space="preserve">фронтальная проверка и контроль, самооценка выполненной работы. </w:t>
      </w:r>
      <w:r w:rsidRPr="001F0422">
        <w:rPr>
          <w:color w:val="000000" w:themeColor="text1"/>
          <w:sz w:val="28"/>
          <w:szCs w:val="28"/>
        </w:rPr>
        <w:t xml:space="preserve">Педагог создает диагностические ситуации, чтобы оценить индивидуальную динамику детей и скорректировать свои действия. </w:t>
      </w:r>
    </w:p>
    <w:p w:rsidR="007F46FE" w:rsidRPr="001F0422" w:rsidRDefault="007F46FE" w:rsidP="007F46FE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3F43CC" w:rsidRPr="001F0422" w:rsidRDefault="003F43CC" w:rsidP="003F43C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2.4. Оценочные материалы</w:t>
      </w:r>
      <w:bookmarkStart w:id="13" w:name="_Hlk176770410"/>
      <w:r w:rsidR="00B05EAD">
        <w:rPr>
          <w:bCs/>
          <w:color w:val="000000" w:themeColor="text1"/>
          <w:sz w:val="28"/>
          <w:szCs w:val="28"/>
        </w:rPr>
        <w:t>представлены в приложении 1.</w:t>
      </w:r>
      <w:bookmarkEnd w:id="13"/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Общиепоказателиразвития</w:t>
      </w:r>
      <w:r w:rsidRPr="001F0422">
        <w:rPr>
          <w:color w:val="000000" w:themeColor="text1"/>
          <w:spacing w:val="-2"/>
          <w:sz w:val="28"/>
          <w:szCs w:val="28"/>
        </w:rPr>
        <w:t xml:space="preserve"> детей: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</w:t>
      </w:r>
      <w:r w:rsidRPr="001F0422">
        <w:rPr>
          <w:color w:val="000000" w:themeColor="text1"/>
          <w:spacing w:val="-2"/>
          <w:sz w:val="28"/>
          <w:szCs w:val="28"/>
        </w:rPr>
        <w:t>компетентность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pacing w:val="-2"/>
          <w:sz w:val="28"/>
          <w:szCs w:val="28"/>
        </w:rPr>
        <w:t>-творческаяактивность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</w:t>
      </w:r>
      <w:r w:rsidRPr="001F0422">
        <w:rPr>
          <w:color w:val="000000" w:themeColor="text1"/>
          <w:spacing w:val="-2"/>
          <w:sz w:val="28"/>
          <w:szCs w:val="28"/>
        </w:rPr>
        <w:t>эмоциональность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-произвольностьисвобода</w:t>
      </w:r>
      <w:r w:rsidRPr="001F0422">
        <w:rPr>
          <w:color w:val="000000" w:themeColor="text1"/>
          <w:spacing w:val="-2"/>
          <w:sz w:val="28"/>
          <w:szCs w:val="28"/>
        </w:rPr>
        <w:t>поведения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</w:t>
      </w:r>
      <w:r w:rsidRPr="001F0422">
        <w:rPr>
          <w:color w:val="000000" w:themeColor="text1"/>
          <w:spacing w:val="-2"/>
          <w:sz w:val="28"/>
          <w:szCs w:val="28"/>
        </w:rPr>
        <w:t>инициативность</w:t>
      </w:r>
    </w:p>
    <w:p w:rsidR="003F43CC" w:rsidRPr="001F0422" w:rsidRDefault="003F43CC" w:rsidP="003F43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-самостоятельностьи</w:t>
      </w:r>
      <w:r w:rsidRPr="001F0422">
        <w:rPr>
          <w:color w:val="000000" w:themeColor="text1"/>
          <w:spacing w:val="-2"/>
          <w:sz w:val="28"/>
          <w:szCs w:val="28"/>
        </w:rPr>
        <w:t>ответственность</w:t>
      </w:r>
    </w:p>
    <w:p w:rsidR="003F43CC" w:rsidRDefault="003F43CC" w:rsidP="003F43CC">
      <w:pPr>
        <w:spacing w:line="360" w:lineRule="auto"/>
        <w:ind w:firstLine="709"/>
        <w:contextualSpacing/>
        <w:jc w:val="both"/>
        <w:rPr>
          <w:color w:val="000000" w:themeColor="text1"/>
          <w:spacing w:val="-2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-способностьк</w:t>
      </w:r>
      <w:r w:rsidRPr="001F0422">
        <w:rPr>
          <w:color w:val="000000" w:themeColor="text1"/>
          <w:spacing w:val="-2"/>
          <w:sz w:val="28"/>
          <w:szCs w:val="28"/>
        </w:rPr>
        <w:t>самооценке.</w:t>
      </w:r>
    </w:p>
    <w:p w:rsidR="00B05EAD" w:rsidRPr="001F0422" w:rsidRDefault="00B05EAD" w:rsidP="003F43CC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7F46FE" w:rsidRPr="00B05EAD" w:rsidRDefault="007F46FE" w:rsidP="00B05EAD">
      <w:pPr>
        <w:pStyle w:val="af1"/>
        <w:widowControl/>
        <w:numPr>
          <w:ilvl w:val="1"/>
          <w:numId w:val="35"/>
        </w:numPr>
        <w:spacing w:line="360" w:lineRule="auto"/>
        <w:contextualSpacing/>
        <w:rPr>
          <w:b/>
          <w:color w:val="000000" w:themeColor="text1"/>
          <w:sz w:val="28"/>
          <w:szCs w:val="28"/>
        </w:rPr>
      </w:pPr>
      <w:bookmarkStart w:id="14" w:name="_Hlk113283047"/>
      <w:bookmarkEnd w:id="14"/>
      <w:r w:rsidRPr="00B05EAD">
        <w:rPr>
          <w:b/>
          <w:color w:val="000000" w:themeColor="text1"/>
          <w:sz w:val="28"/>
          <w:szCs w:val="28"/>
        </w:rPr>
        <w:t>Методические материалы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 xml:space="preserve">Особенности организации образовательного процесса </w:t>
      </w:r>
      <w:r w:rsidRPr="001F0422">
        <w:rPr>
          <w:color w:val="000000" w:themeColor="text1"/>
          <w:sz w:val="28"/>
          <w:szCs w:val="28"/>
        </w:rPr>
        <w:t>– очно.</w:t>
      </w:r>
    </w:p>
    <w:p w:rsidR="007F46FE" w:rsidRPr="001F0422" w:rsidRDefault="007F46FE" w:rsidP="007F46FE">
      <w:pPr>
        <w:spacing w:line="360" w:lineRule="auto"/>
        <w:ind w:firstLine="709"/>
        <w:rPr>
          <w:i/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Описание методов обучения.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 Методы, в основе которых лежит способ организации занятия: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1. Словесные: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беседа;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объяснение;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чтение задач и загадок.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2. Наглядные: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lastRenderedPageBreak/>
        <w:t xml:space="preserve"> - работа по образцу (измерение длины, веса, размера, сравнение множеств и т.д.);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показ иллюстраций, картинок.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3. Практические: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самостоятельная работа детей в тетрадях (написание цифр и их элементов, рисование геометрических фигур);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 - пальчиковая гимнастика;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пальчиковые игры с предметами;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 - физкультминутки; </w:t>
      </w:r>
    </w:p>
    <w:p w:rsidR="007F46FE" w:rsidRPr="001F0422" w:rsidRDefault="007F46FE" w:rsidP="007F46F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стол для рисования песком;</w:t>
      </w:r>
    </w:p>
    <w:p w:rsidR="00F80E87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графические упражнения</w:t>
      </w:r>
      <w:r w:rsidR="00F80E87" w:rsidRPr="001F0422">
        <w:rPr>
          <w:color w:val="000000" w:themeColor="text1"/>
          <w:sz w:val="28"/>
          <w:szCs w:val="28"/>
        </w:rPr>
        <w:t>;</w:t>
      </w:r>
    </w:p>
    <w:p w:rsidR="007F46FE" w:rsidRPr="001F0422" w:rsidRDefault="00F80E87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дидактические игры</w:t>
      </w:r>
      <w:r w:rsidR="007F46FE" w:rsidRPr="001F0422">
        <w:rPr>
          <w:color w:val="000000" w:themeColor="text1"/>
          <w:sz w:val="28"/>
          <w:szCs w:val="28"/>
        </w:rPr>
        <w:t>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4. Объяснительно – иллюстративный: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устное слово;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печатное слово;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наглядные средства;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практический показ способов деятельности.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5. Игровой.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Формы организации образовательного процесса</w:t>
      </w:r>
      <w:r w:rsidRPr="001F0422">
        <w:rPr>
          <w:color w:val="000000" w:themeColor="text1"/>
          <w:sz w:val="28"/>
          <w:szCs w:val="28"/>
        </w:rPr>
        <w:t xml:space="preserve"> – индивидуально-групповая, групповая.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 xml:space="preserve">Формы организации учебного занятия </w:t>
      </w:r>
      <w:r w:rsidRPr="001F0422">
        <w:rPr>
          <w:color w:val="000000" w:themeColor="text1"/>
          <w:sz w:val="28"/>
          <w:szCs w:val="28"/>
        </w:rPr>
        <w:t>- игра, практическое занятие, открытое занятие.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Типы занятий: 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первичное ознакомление с материалом; 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усвоение новых знаний; 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- применение полученных знаний и умений на практике; 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- закрепление и повторение.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Педагогические технологии</w:t>
      </w:r>
      <w:r w:rsidRPr="001F0422">
        <w:rPr>
          <w:color w:val="000000" w:themeColor="text1"/>
          <w:sz w:val="28"/>
          <w:szCs w:val="28"/>
        </w:rPr>
        <w:t xml:space="preserve">: группового обучения, дифференцированного обучения, развивающего обучения, проблемного обучения, игровой деятельности, коммуникативная технология обучения, </w:t>
      </w:r>
      <w:r w:rsidRPr="001F0422">
        <w:rPr>
          <w:color w:val="000000" w:themeColor="text1"/>
          <w:sz w:val="28"/>
          <w:szCs w:val="28"/>
        </w:rPr>
        <w:lastRenderedPageBreak/>
        <w:t>здоровьесберегающая технология.</w:t>
      </w:r>
    </w:p>
    <w:p w:rsidR="007F46FE" w:rsidRPr="001F0422" w:rsidRDefault="007F46FE" w:rsidP="008F5164">
      <w:pPr>
        <w:pStyle w:val="af1"/>
        <w:spacing w:line="360" w:lineRule="auto"/>
        <w:ind w:left="720" w:firstLine="0"/>
        <w:jc w:val="both"/>
        <w:rPr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Дидактические материалы</w:t>
      </w:r>
      <w:r w:rsidRPr="001F0422">
        <w:rPr>
          <w:color w:val="000000" w:themeColor="text1"/>
          <w:sz w:val="28"/>
          <w:szCs w:val="28"/>
        </w:rPr>
        <w:t xml:space="preserve">: </w:t>
      </w:r>
    </w:p>
    <w:p w:rsidR="00F80E87" w:rsidRPr="001F0422" w:rsidRDefault="00F80E87" w:rsidP="00F80E87">
      <w:pPr>
        <w:pStyle w:val="111"/>
        <w:numPr>
          <w:ilvl w:val="0"/>
          <w:numId w:val="30"/>
        </w:numPr>
        <w:shd w:val="clear" w:color="auto" w:fill="FFFFFF"/>
        <w:spacing w:before="0" w:line="360" w:lineRule="auto"/>
        <w:jc w:val="left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1F04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Учебно-методический комплекс «Уля. Элементарная математика»</w:t>
      </w:r>
    </w:p>
    <w:p w:rsidR="00F80E87" w:rsidRPr="001F0422" w:rsidRDefault="00F80E87" w:rsidP="00F80E87">
      <w:pPr>
        <w:pStyle w:val="af1"/>
        <w:numPr>
          <w:ilvl w:val="0"/>
          <w:numId w:val="3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lang w:eastAsia="ru-RU"/>
        </w:rPr>
        <w:t>Комплекты рабочих тетрадей по ФЭМП для каждого ребенка</w:t>
      </w:r>
      <w:r w:rsidRPr="001F0422">
        <w:rPr>
          <w:color w:val="000000" w:themeColor="text1"/>
          <w:sz w:val="28"/>
          <w:szCs w:val="28"/>
        </w:rPr>
        <w:t>:</w:t>
      </w:r>
    </w:p>
    <w:p w:rsidR="00F80E87" w:rsidRPr="001F0422" w:rsidRDefault="00F80E87" w:rsidP="00F80E87">
      <w:pPr>
        <w:pStyle w:val="af1"/>
        <w:numPr>
          <w:ilvl w:val="0"/>
          <w:numId w:val="3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Тетрадь«Точки, линии, фигуры» составитель К. Шевелев</w:t>
      </w:r>
    </w:p>
    <w:p w:rsidR="00F80E87" w:rsidRPr="001F0422" w:rsidRDefault="00F80E87" w:rsidP="00F80E87">
      <w:pPr>
        <w:pStyle w:val="af1"/>
        <w:numPr>
          <w:ilvl w:val="0"/>
          <w:numId w:val="3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Тетрадь «Сравниваем по величине» составитель К. Шевелев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Красочно оформленное пособие с набором интересных, увлекательных, познавательных заданий и упражнений, позволяющих наилучшим образом обеспечить усвоение детьми программного материала.</w:t>
      </w:r>
    </w:p>
    <w:p w:rsidR="00F80E87" w:rsidRPr="001F0422" w:rsidRDefault="00F80E87" w:rsidP="00F80E8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Рабочие тетради написаны с учетом возрастных психофизиологических особенностей дошкольников, способствуют формированию и развитию высших психических функций, раскрытию внутреннего потенциала ребенка, т. е. реализуют идею развивающего обучения.</w:t>
      </w:r>
    </w:p>
    <w:p w:rsidR="007F46FE" w:rsidRPr="001F0422" w:rsidRDefault="007F46FE" w:rsidP="007F46FE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F0422">
        <w:rPr>
          <w:i/>
          <w:color w:val="000000" w:themeColor="text1"/>
          <w:sz w:val="28"/>
          <w:szCs w:val="28"/>
        </w:rPr>
        <w:t>Алгоритм учебного занятия.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Алгоритм каждого занятия определяется его содержанием: посвящается ли оноизучению нового (первичное ознакомление с материалом, усвоение новых знаний), повторению и закреплению пройденного (применение полученных знаний и умений на практике), проверке усвоения знаний детьми (закрепление и повторение</w:t>
      </w:r>
      <w:r w:rsidRPr="001F0422">
        <w:rPr>
          <w:color w:val="000000" w:themeColor="text1"/>
          <w:spacing w:val="-2"/>
          <w:sz w:val="28"/>
          <w:szCs w:val="28"/>
        </w:rPr>
        <w:t>).</w:t>
      </w:r>
    </w:p>
    <w:p w:rsidR="00F80E87" w:rsidRPr="001F0422" w:rsidRDefault="00F80E87" w:rsidP="00F80E87">
      <w:pPr>
        <w:tabs>
          <w:tab w:val="left" w:pos="136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Особенностью занятий первичного ознакомления с материалом, усвоение новых знаний является то, что поставленные образовательные цели реализуютсяв процессе освоения новой для них содержательной области. Параллельно с этим тренируются их мыслительные операции, деятельностные способности, внимание, память, речь. </w:t>
      </w:r>
    </w:p>
    <w:p w:rsidR="00F80E87" w:rsidRPr="001F0422" w:rsidRDefault="00F80E87" w:rsidP="00F80E87">
      <w:pPr>
        <w:tabs>
          <w:tab w:val="left" w:pos="136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Алгоритм занятий </w:t>
      </w:r>
      <w:r w:rsidRPr="001F0422">
        <w:rPr>
          <w:b/>
          <w:bCs/>
          <w:color w:val="000000" w:themeColor="text1"/>
          <w:sz w:val="28"/>
          <w:szCs w:val="28"/>
        </w:rPr>
        <w:t>первичного ознакомления с материалом, усвоение новых знаний</w:t>
      </w:r>
      <w:r w:rsidRPr="001F0422">
        <w:rPr>
          <w:color w:val="000000" w:themeColor="text1"/>
          <w:sz w:val="28"/>
          <w:szCs w:val="28"/>
        </w:rPr>
        <w:t xml:space="preserve"> имеет следующий вид:</w:t>
      </w:r>
    </w:p>
    <w:p w:rsidR="005D745E" w:rsidRPr="001F0422" w:rsidRDefault="005D745E" w:rsidP="005D74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1 часть: организационный момент.</w:t>
      </w:r>
    </w:p>
    <w:p w:rsidR="005D745E" w:rsidRPr="001F0422" w:rsidRDefault="005D745E" w:rsidP="005D745E">
      <w:pPr>
        <w:pStyle w:val="af1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Введениевигровую</w:t>
      </w:r>
      <w:r w:rsidRPr="001F0422">
        <w:rPr>
          <w:color w:val="000000" w:themeColor="text1"/>
          <w:spacing w:val="-2"/>
          <w:sz w:val="28"/>
          <w:szCs w:val="28"/>
        </w:rPr>
        <w:t>ситуацию</w:t>
      </w:r>
    </w:p>
    <w:p w:rsidR="005D745E" w:rsidRPr="001F0422" w:rsidRDefault="005D745E" w:rsidP="005D74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2 часть: подготовительная.</w:t>
      </w:r>
    </w:p>
    <w:p w:rsidR="005D745E" w:rsidRPr="001F0422" w:rsidRDefault="005D745E" w:rsidP="005D745E">
      <w:pPr>
        <w:pStyle w:val="af1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Актуализацияизатруднениевигровой</w:t>
      </w:r>
      <w:r w:rsidRPr="001F0422">
        <w:rPr>
          <w:color w:val="000000" w:themeColor="text1"/>
          <w:spacing w:val="-2"/>
          <w:sz w:val="28"/>
          <w:szCs w:val="28"/>
        </w:rPr>
        <w:t>ситуации</w:t>
      </w:r>
    </w:p>
    <w:p w:rsidR="005D745E" w:rsidRPr="001F0422" w:rsidRDefault="005D745E" w:rsidP="005D745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lastRenderedPageBreak/>
        <w:t>3 часть: основная.</w:t>
      </w:r>
    </w:p>
    <w:p w:rsidR="005D745E" w:rsidRPr="001F0422" w:rsidRDefault="005D745E" w:rsidP="005D745E">
      <w:pPr>
        <w:pStyle w:val="af1"/>
        <w:numPr>
          <w:ilvl w:val="0"/>
          <w:numId w:val="32"/>
        </w:numPr>
        <w:tabs>
          <w:tab w:val="left" w:pos="85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Открытиедетьминового</w:t>
      </w:r>
      <w:r w:rsidRPr="001F0422">
        <w:rPr>
          <w:color w:val="000000" w:themeColor="text1"/>
          <w:spacing w:val="-2"/>
          <w:sz w:val="28"/>
          <w:szCs w:val="28"/>
        </w:rPr>
        <w:t>знания</w:t>
      </w:r>
    </w:p>
    <w:p w:rsidR="005D745E" w:rsidRPr="001F0422" w:rsidRDefault="005D745E" w:rsidP="005D745E">
      <w:pPr>
        <w:pStyle w:val="af1"/>
        <w:numPr>
          <w:ilvl w:val="0"/>
          <w:numId w:val="32"/>
        </w:numPr>
        <w:tabs>
          <w:tab w:val="left" w:pos="85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Включениеновогознаниявсистемузнанийребенкаи</w:t>
      </w:r>
      <w:r w:rsidRPr="001F0422">
        <w:rPr>
          <w:color w:val="000000" w:themeColor="text1"/>
          <w:spacing w:val="-2"/>
          <w:sz w:val="28"/>
          <w:szCs w:val="28"/>
        </w:rPr>
        <w:t>повторение</w:t>
      </w:r>
    </w:p>
    <w:p w:rsidR="005D745E" w:rsidRPr="001F0422" w:rsidRDefault="005D745E" w:rsidP="00BD3944">
      <w:pPr>
        <w:pStyle w:val="af1"/>
        <w:numPr>
          <w:ilvl w:val="0"/>
          <w:numId w:val="3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Упражнения на развитие зрительно-моторной координации и ориентировке на листе: работа в тетради, физминутка.</w:t>
      </w:r>
    </w:p>
    <w:p w:rsidR="005D745E" w:rsidRPr="001F0422" w:rsidRDefault="005D745E" w:rsidP="005D745E">
      <w:pPr>
        <w:widowControl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4 часть: заключительная.</w:t>
      </w:r>
    </w:p>
    <w:p w:rsidR="00F80E87" w:rsidRPr="001F0422" w:rsidRDefault="00F80E87" w:rsidP="00F80E87">
      <w:pPr>
        <w:pStyle w:val="af1"/>
        <w:numPr>
          <w:ilvl w:val="0"/>
          <w:numId w:val="16"/>
        </w:numPr>
        <w:tabs>
          <w:tab w:val="left" w:pos="85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Итог</w:t>
      </w:r>
      <w:r w:rsidRPr="001F0422">
        <w:rPr>
          <w:color w:val="000000" w:themeColor="text1"/>
          <w:spacing w:val="-2"/>
          <w:sz w:val="28"/>
          <w:szCs w:val="28"/>
        </w:rPr>
        <w:t>занятия</w:t>
      </w:r>
      <w:r w:rsidR="005D745E" w:rsidRPr="001F0422">
        <w:rPr>
          <w:color w:val="000000" w:themeColor="text1"/>
          <w:spacing w:val="-2"/>
          <w:sz w:val="28"/>
          <w:szCs w:val="28"/>
        </w:rPr>
        <w:t xml:space="preserve"> и оценка деятельности детей</w:t>
      </w:r>
      <w:r w:rsidR="008F5164" w:rsidRPr="001F0422">
        <w:rPr>
          <w:color w:val="000000" w:themeColor="text1"/>
          <w:spacing w:val="-2"/>
          <w:sz w:val="28"/>
          <w:szCs w:val="28"/>
        </w:rPr>
        <w:t>.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На занятиях по </w:t>
      </w:r>
      <w:r w:rsidRPr="001F0422">
        <w:rPr>
          <w:b/>
          <w:bCs/>
          <w:color w:val="000000" w:themeColor="text1"/>
          <w:sz w:val="28"/>
          <w:szCs w:val="28"/>
        </w:rPr>
        <w:t>применению полученных знаний и умений на практике</w:t>
      </w:r>
      <w:r w:rsidRPr="001F0422">
        <w:rPr>
          <w:color w:val="000000" w:themeColor="text1"/>
          <w:sz w:val="28"/>
          <w:szCs w:val="28"/>
        </w:rPr>
        <w:t xml:space="preserve"> акцентделается на тренировке познавательных процессов и мыслительных операций, навыков к выполнению различных видов деятельности и общению. 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На разных этапах игровой деятельности дети преодолевают индивидуальные затруднения, связанные с тренировкой запланированных воспитателем способов действий, навыков, мыслительных операций. 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Параллельно с этим идет закрепление предыдущих занятий. 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Основная </w:t>
      </w:r>
      <w:r w:rsidRPr="001F0422">
        <w:rPr>
          <w:b/>
          <w:color w:val="000000" w:themeColor="text1"/>
          <w:sz w:val="28"/>
          <w:szCs w:val="28"/>
        </w:rPr>
        <w:t xml:space="preserve">цель </w:t>
      </w:r>
      <w:r w:rsidRPr="001F0422">
        <w:rPr>
          <w:color w:val="000000" w:themeColor="text1"/>
          <w:sz w:val="28"/>
          <w:szCs w:val="28"/>
        </w:rPr>
        <w:t>занятий такого типа – тренировать (навык, мыслительную операцию, познавательный процесс, способность и т. д.)</w:t>
      </w:r>
    </w:p>
    <w:p w:rsidR="00F80E87" w:rsidRPr="001F0422" w:rsidRDefault="00F80E87" w:rsidP="00F80E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Цельзанятий, направленных на закрепление и повторение</w:t>
      </w:r>
      <w:r w:rsidRPr="001F0422">
        <w:rPr>
          <w:color w:val="000000" w:themeColor="text1"/>
          <w:sz w:val="28"/>
          <w:szCs w:val="28"/>
        </w:rPr>
        <w:t>–проверитьуровеньсформированности(мыслительной операции, познавательного процесса, способности, навыка и т. д.)</w:t>
      </w:r>
    </w:p>
    <w:p w:rsidR="00B834CE" w:rsidRPr="001F0422" w:rsidRDefault="00B834CE" w:rsidP="007F46F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05EAD" w:rsidRDefault="00B05EA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FA4CD4" w:rsidRPr="001F0422" w:rsidRDefault="00EB08B8" w:rsidP="00B05EA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lastRenderedPageBreak/>
        <w:t>Список литературы</w:t>
      </w:r>
      <w:r w:rsidR="00B05EAD">
        <w:rPr>
          <w:b/>
          <w:color w:val="000000" w:themeColor="text1"/>
          <w:sz w:val="28"/>
          <w:szCs w:val="28"/>
        </w:rPr>
        <w:br/>
      </w:r>
    </w:p>
    <w:p w:rsidR="005D745E" w:rsidRPr="001F0422" w:rsidRDefault="005D745E" w:rsidP="00B05EAD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</w:t>
      </w:r>
      <w:r w:rsidR="00B05EAD">
        <w:rPr>
          <w:b/>
          <w:color w:val="000000" w:themeColor="text1"/>
          <w:sz w:val="28"/>
          <w:szCs w:val="28"/>
        </w:rPr>
        <w:t>:</w:t>
      </w:r>
    </w:p>
    <w:p w:rsidR="008D2B19" w:rsidRPr="001F0422" w:rsidRDefault="00EB08B8" w:rsidP="001F0422">
      <w:pPr>
        <w:pStyle w:val="af1"/>
        <w:numPr>
          <w:ilvl w:val="0"/>
          <w:numId w:val="5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Учебно-методическое пособие по для педагогов образовательных организаций и дополнительного образования детей дошкольного возраста «Элементарная математика»</w:t>
      </w:r>
      <w:r w:rsidR="008F5164" w:rsidRPr="001F0422">
        <w:rPr>
          <w:color w:val="000000" w:themeColor="text1"/>
          <w:sz w:val="28"/>
          <w:szCs w:val="28"/>
        </w:rPr>
        <w:t>.</w:t>
      </w:r>
    </w:p>
    <w:p w:rsidR="005D745E" w:rsidRPr="001F0422" w:rsidRDefault="005D745E" w:rsidP="001F0422">
      <w:pPr>
        <w:pStyle w:val="1"/>
        <w:numPr>
          <w:ilvl w:val="0"/>
          <w:numId w:val="5"/>
        </w:numPr>
        <w:shd w:val="clear" w:color="auto" w:fill="FFFFFF"/>
        <w:spacing w:before="0" w:line="360" w:lineRule="auto"/>
        <w:ind w:left="0" w:right="1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>Шевелев</w:t>
      </w:r>
      <w:r w:rsidR="00D075B0"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>, К.В.</w:t>
      </w:r>
      <w:r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Точки. Линии. Фигуры. Простейшие геометрические понятия. Математическая школа Константина Шевелева</w:t>
      </w:r>
      <w:r w:rsidR="00D075B0"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К.В. Шевелев – М.: Бином Детства, 2023. – 16 с. </w:t>
      </w:r>
    </w:p>
    <w:p w:rsidR="00D075B0" w:rsidRPr="001F0422" w:rsidRDefault="00D075B0" w:rsidP="001F0422">
      <w:pPr>
        <w:pStyle w:val="1"/>
        <w:numPr>
          <w:ilvl w:val="0"/>
          <w:numId w:val="5"/>
        </w:numPr>
        <w:shd w:val="clear" w:color="auto" w:fill="FFFFFF"/>
        <w:spacing w:before="0" w:line="360" w:lineRule="auto"/>
        <w:ind w:left="0" w:right="1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DED"/>
        </w:rPr>
      </w:pPr>
      <w:r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Шевелев, К.В.Сравниваем по величине. Управление вниманием. Простейшие геометрические понятия. Математическая школа Константина Шевелева/ К.В. Шевелев – М.: Бином Детства, 2023. – 16 с. </w:t>
      </w:r>
    </w:p>
    <w:p w:rsidR="000454DA" w:rsidRPr="001F0422" w:rsidRDefault="000454DA" w:rsidP="001F0422">
      <w:pPr>
        <w:pStyle w:val="1"/>
        <w:numPr>
          <w:ilvl w:val="0"/>
          <w:numId w:val="5"/>
        </w:numPr>
        <w:shd w:val="clear" w:color="auto" w:fill="FFFFFF"/>
        <w:spacing w:before="0" w:line="360" w:lineRule="auto"/>
        <w:ind w:left="0" w:right="1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422">
        <w:rPr>
          <w:rFonts w:ascii="Times New Roman" w:hAnsi="Times New Roman" w:cs="Times New Roman"/>
          <w:color w:val="000000" w:themeColor="text1"/>
          <w:sz w:val="28"/>
          <w:szCs w:val="28"/>
        </w:rPr>
        <w:t>Шевелев, К.В. Дошкольная математика в играх. / К.В. Шевелев – М.: Бином Детства, 2005. – 79 с</w:t>
      </w:r>
      <w:r w:rsidR="008F5164" w:rsidRPr="001F0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422" w:rsidRPr="001F0422" w:rsidRDefault="001F0422" w:rsidP="001F0422">
      <w:pPr>
        <w:pStyle w:val="af1"/>
        <w:numPr>
          <w:ilvl w:val="0"/>
          <w:numId w:val="5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Агафонов, В. В. Новые загадки для дошкольников и младших школьников: сборник / В. В. Агафонов ; худож. А. А. Гурьев; оформ. серии А. В. Копалина. - М.: Дрофа-Плюс, 2010. - 63 с. </w:t>
      </w:r>
    </w:p>
    <w:p w:rsidR="001F0422" w:rsidRPr="001F0422" w:rsidRDefault="001F0422" w:rsidP="001F0422">
      <w:pPr>
        <w:pStyle w:val="af1"/>
        <w:numPr>
          <w:ilvl w:val="0"/>
          <w:numId w:val="5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Генденштейн, Л.Э. Арифметические игры для детей 6-7 лет. / Л.Э. Генденштейн, Е.Л. Мадышева. – М.: Илекса, 2004. - 160с.</w:t>
      </w:r>
    </w:p>
    <w:p w:rsidR="001F0422" w:rsidRPr="001F0422" w:rsidRDefault="001F0422" w:rsidP="001F0422">
      <w:pPr>
        <w:pStyle w:val="af1"/>
        <w:numPr>
          <w:ilvl w:val="0"/>
          <w:numId w:val="5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Оковитая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К. Учимся считать, решать, думать/ К. Оковитая; худож. К. Оковитая; авт. стихов А. Тимофеев. – М.: Астрель, 2007. - 48 с.</w:t>
      </w:r>
    </w:p>
    <w:p w:rsidR="001F0422" w:rsidRPr="001F0422" w:rsidRDefault="001F0422" w:rsidP="001F0422">
      <w:pPr>
        <w:pStyle w:val="af1"/>
        <w:numPr>
          <w:ilvl w:val="0"/>
          <w:numId w:val="5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Семенченко П. М. Уроки короля логики / П.М. Семенченко; Худож.О.Попович. – М.: Олма-Пресс, 2000. - 64 с.</w:t>
      </w:r>
    </w:p>
    <w:p w:rsidR="001F0422" w:rsidRPr="001F0422" w:rsidRDefault="001F0422" w:rsidP="001F0422">
      <w:pPr>
        <w:rPr>
          <w:color w:val="000000" w:themeColor="text1"/>
        </w:rPr>
      </w:pPr>
    </w:p>
    <w:p w:rsidR="001F0422" w:rsidRDefault="00C31D77" w:rsidP="001F0422">
      <w:pPr>
        <w:pStyle w:val="af1"/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 xml:space="preserve">Литература, рекомендуемая для </w:t>
      </w:r>
      <w:r w:rsidR="001F0422">
        <w:rPr>
          <w:b/>
          <w:color w:val="000000" w:themeColor="text1"/>
          <w:sz w:val="28"/>
          <w:szCs w:val="28"/>
        </w:rPr>
        <w:t>детей</w:t>
      </w:r>
    </w:p>
    <w:p w:rsidR="001F0422" w:rsidRPr="001F0422" w:rsidRDefault="00C31D77" w:rsidP="00BD255A">
      <w:pPr>
        <w:pStyle w:val="af1"/>
        <w:numPr>
          <w:ilvl w:val="0"/>
          <w:numId w:val="33"/>
        </w:numPr>
        <w:shd w:val="clear" w:color="auto" w:fill="FFFFFF"/>
        <w:spacing w:line="360" w:lineRule="auto"/>
        <w:ind w:left="0" w:right="150" w:firstLine="0"/>
        <w:jc w:val="both"/>
        <w:rPr>
          <w:color w:val="000000" w:themeColor="text1"/>
          <w:sz w:val="28"/>
          <w:szCs w:val="28"/>
          <w:shd w:val="clear" w:color="auto" w:fill="F0EDED"/>
        </w:rPr>
      </w:pPr>
      <w:r w:rsidRPr="001F0422">
        <w:rPr>
          <w:color w:val="000000" w:themeColor="text1"/>
          <w:sz w:val="28"/>
          <w:szCs w:val="28"/>
        </w:rPr>
        <w:t xml:space="preserve">Шевелев, К.В. Точки. Линии. Фигуры. Простейшие геометрические понятия. Математическая школа Константина Шевелева/ К.В. Шевелев – М.: Бином Детства, 2023. – 16 с. </w:t>
      </w:r>
    </w:p>
    <w:p w:rsidR="00C31D77" w:rsidRPr="001F0422" w:rsidRDefault="00C31D77" w:rsidP="00BD255A">
      <w:pPr>
        <w:pStyle w:val="af1"/>
        <w:numPr>
          <w:ilvl w:val="0"/>
          <w:numId w:val="33"/>
        </w:numPr>
        <w:shd w:val="clear" w:color="auto" w:fill="FFFFFF"/>
        <w:spacing w:line="360" w:lineRule="auto"/>
        <w:ind w:left="0" w:right="150" w:firstLine="0"/>
        <w:jc w:val="both"/>
        <w:rPr>
          <w:color w:val="000000" w:themeColor="text1"/>
          <w:sz w:val="28"/>
          <w:szCs w:val="28"/>
          <w:shd w:val="clear" w:color="auto" w:fill="F0EDED"/>
        </w:rPr>
      </w:pPr>
      <w:r w:rsidRPr="001F0422">
        <w:rPr>
          <w:color w:val="000000" w:themeColor="text1"/>
          <w:sz w:val="28"/>
          <w:szCs w:val="28"/>
        </w:rPr>
        <w:t xml:space="preserve">Шевелев, К.В. Сравниваем по величине. Управление вниманием. </w:t>
      </w:r>
      <w:r w:rsidRPr="001F0422">
        <w:rPr>
          <w:color w:val="000000" w:themeColor="text1"/>
          <w:sz w:val="28"/>
          <w:szCs w:val="28"/>
        </w:rPr>
        <w:lastRenderedPageBreak/>
        <w:t xml:space="preserve">Простейшие геометрические понятия. Математическая школа Константина Шевелева/ К.В. Шевелев – М.: Бином Детства, 2023. – 16 с. </w:t>
      </w:r>
    </w:p>
    <w:p w:rsidR="00C31D77" w:rsidRPr="001F0422" w:rsidRDefault="00C31D77" w:rsidP="008F5164">
      <w:pPr>
        <w:pStyle w:val="af1"/>
        <w:spacing w:line="360" w:lineRule="auto"/>
        <w:ind w:left="0" w:firstLine="0"/>
        <w:rPr>
          <w:b/>
          <w:color w:val="000000" w:themeColor="text1"/>
          <w:sz w:val="28"/>
          <w:szCs w:val="28"/>
        </w:rPr>
      </w:pPr>
    </w:p>
    <w:p w:rsidR="00E931B2" w:rsidRPr="001F0422" w:rsidRDefault="00E931B2" w:rsidP="00E931B2">
      <w:pPr>
        <w:pStyle w:val="af1"/>
        <w:spacing w:line="360" w:lineRule="auto"/>
        <w:ind w:left="720" w:firstLine="0"/>
        <w:rPr>
          <w:b/>
          <w:color w:val="000000" w:themeColor="text1"/>
          <w:sz w:val="28"/>
          <w:szCs w:val="28"/>
        </w:rPr>
      </w:pPr>
      <w:r w:rsidRPr="001F0422">
        <w:rPr>
          <w:b/>
          <w:color w:val="000000" w:themeColor="text1"/>
          <w:sz w:val="28"/>
          <w:szCs w:val="28"/>
        </w:rPr>
        <w:t>Литература, рекомендуемая для родителей по данной программе.</w:t>
      </w:r>
    </w:p>
    <w:p w:rsidR="00C31D77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Агафонов, В. В. Новые загадки для дошкольников и младших школьников: сборник / В. В. Агафонов ; худож. А. А. Гурьев; оформ. серии А. В. Копалина. - М.: Дрофа-Плюс, 2010. - 63 с. 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Генденштейн, Л.Э. Арифметические игры для детей 6-7 лет./ Л.Э. Генденштейн, Е.Л. Мадышева. </w:t>
      </w:r>
      <w:r w:rsidR="00C31D77" w:rsidRPr="001F0422">
        <w:rPr>
          <w:color w:val="000000" w:themeColor="text1"/>
          <w:sz w:val="28"/>
          <w:szCs w:val="28"/>
        </w:rPr>
        <w:t>–М.:</w:t>
      </w:r>
      <w:r w:rsidRPr="001F0422">
        <w:rPr>
          <w:color w:val="000000" w:themeColor="text1"/>
          <w:sz w:val="28"/>
          <w:szCs w:val="28"/>
        </w:rPr>
        <w:t xml:space="preserve"> Илекса, 2004. </w:t>
      </w:r>
      <w:r w:rsidR="00C31D77" w:rsidRPr="001F0422">
        <w:rPr>
          <w:color w:val="000000" w:themeColor="text1"/>
          <w:sz w:val="28"/>
          <w:szCs w:val="28"/>
        </w:rPr>
        <w:t xml:space="preserve">- </w:t>
      </w:r>
      <w:r w:rsidRPr="001F0422">
        <w:rPr>
          <w:color w:val="000000" w:themeColor="text1"/>
          <w:sz w:val="28"/>
          <w:szCs w:val="28"/>
        </w:rPr>
        <w:t>160с.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Ерофеева Т. И. Математические сказки: пособие для детей 6-7 лет в двух выпусках. Вып. 1 / Т. И. Ерофеева; худож. С. В. Трубецкая. - М.: Просвещение, 2008. - 16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Оковитая</w:t>
      </w:r>
      <w:r w:rsidR="0030576D">
        <w:rPr>
          <w:color w:val="000000" w:themeColor="text1"/>
          <w:sz w:val="28"/>
          <w:szCs w:val="28"/>
          <w:shd w:val="clear" w:color="auto" w:fill="FFFFFF"/>
        </w:rPr>
        <w:t>,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К. Учимся считать, решать, думать/ К. Оковитая; худож. К. Оковитая; авт. стихов А. Тимофеев. 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–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.</w:t>
      </w:r>
      <w:r w:rsidRPr="001F0422">
        <w:rPr>
          <w:color w:val="000000" w:themeColor="text1"/>
          <w:sz w:val="28"/>
          <w:szCs w:val="28"/>
          <w:shd w:val="clear" w:color="auto" w:fill="FFFFFF"/>
        </w:rPr>
        <w:t>: Астрель; СПб: Сова, 2007. - 48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Семенченко П. М. Уроки короля логики / П.М. </w:t>
      </w:r>
      <w:r w:rsidR="001F0422" w:rsidRPr="001F0422">
        <w:rPr>
          <w:color w:val="000000" w:themeColor="text1"/>
          <w:sz w:val="28"/>
          <w:szCs w:val="28"/>
          <w:shd w:val="clear" w:color="auto" w:fill="FFFFFF"/>
        </w:rPr>
        <w:t>Семенченко;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Худож.О.Попович. 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–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.</w:t>
      </w:r>
      <w:r w:rsidRPr="001F0422">
        <w:rPr>
          <w:color w:val="000000" w:themeColor="text1"/>
          <w:sz w:val="28"/>
          <w:szCs w:val="28"/>
          <w:shd w:val="clear" w:color="auto" w:fill="FFFFFF"/>
        </w:rPr>
        <w:t>: Олма-Пресс, 2000. - 64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Стожарова</w:t>
      </w:r>
      <w:r w:rsidR="0030576D">
        <w:rPr>
          <w:color w:val="000000" w:themeColor="text1"/>
          <w:sz w:val="28"/>
          <w:szCs w:val="28"/>
        </w:rPr>
        <w:t xml:space="preserve">, </w:t>
      </w:r>
      <w:r w:rsidRPr="001F0422">
        <w:rPr>
          <w:color w:val="000000" w:themeColor="text1"/>
          <w:sz w:val="28"/>
          <w:szCs w:val="28"/>
        </w:rPr>
        <w:t>М.Ю. Математика - учимся играя/ М.Ю. Стожарова. Ростов/ Д: Феникс, 2008. 203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Усачев</w:t>
      </w:r>
      <w:r w:rsidR="0030576D">
        <w:rPr>
          <w:color w:val="000000" w:themeColor="text1"/>
          <w:sz w:val="28"/>
          <w:szCs w:val="28"/>
          <w:shd w:val="clear" w:color="auto" w:fill="FFFFFF"/>
        </w:rPr>
        <w:t>,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А. А. Веселый считарь: стихи / А. А. Усачев; худож. И. Ганзенко; дизайн обл. В. Ноздрина. 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–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СПб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.</w:t>
      </w:r>
      <w:r w:rsidRPr="001F0422">
        <w:rPr>
          <w:color w:val="000000" w:themeColor="text1"/>
          <w:sz w:val="28"/>
          <w:szCs w:val="28"/>
          <w:shd w:val="clear" w:color="auto" w:fill="FFFFFF"/>
        </w:rPr>
        <w:t>: Азбука; [Б. м.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]: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Азбука-Аттикус, 2012. - 71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>Усачев</w:t>
      </w:r>
      <w:r w:rsidR="0030576D">
        <w:rPr>
          <w:color w:val="000000" w:themeColor="text1"/>
          <w:sz w:val="28"/>
          <w:szCs w:val="28"/>
          <w:shd w:val="clear" w:color="auto" w:fill="FFFFFF"/>
        </w:rPr>
        <w:t>,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А. А. Где прячутся цифры?: стихи, считалки, скороговорки, загадки / А. А. Усачев ; худож. С. Бордюг [и др.</w:t>
      </w:r>
      <w:r w:rsidR="001F0422" w:rsidRPr="001F0422">
        <w:rPr>
          <w:color w:val="000000" w:themeColor="text1"/>
          <w:sz w:val="28"/>
          <w:szCs w:val="28"/>
          <w:shd w:val="clear" w:color="auto" w:fill="FFFFFF"/>
        </w:rPr>
        <w:t>];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дизайн обл. Т. Баркова. - </w:t>
      </w:r>
      <w:r w:rsidR="00C31D77" w:rsidRPr="001F0422">
        <w:rPr>
          <w:color w:val="000000" w:themeColor="text1"/>
          <w:sz w:val="28"/>
          <w:szCs w:val="28"/>
          <w:shd w:val="clear" w:color="auto" w:fill="FFFFFF"/>
        </w:rPr>
        <w:t>М.:АСТ</w:t>
      </w:r>
      <w:r w:rsidRPr="001F0422">
        <w:rPr>
          <w:color w:val="000000" w:themeColor="text1"/>
          <w:sz w:val="28"/>
          <w:szCs w:val="28"/>
          <w:shd w:val="clear" w:color="auto" w:fill="FFFFFF"/>
        </w:rPr>
        <w:t>, 2011. - 127 с.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Формы и фигуры: научно-популярная литература / пер. с англ. Е. В. Волковой. - </w:t>
      </w:r>
      <w:r w:rsidR="001F0422" w:rsidRPr="001F0422">
        <w:rPr>
          <w:color w:val="000000" w:themeColor="text1"/>
          <w:sz w:val="28"/>
          <w:szCs w:val="28"/>
          <w:shd w:val="clear" w:color="auto" w:fill="FFFFFF"/>
        </w:rPr>
        <w:t>М.: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РОСМЭН-Пресс, 2010. - 55 с. </w:t>
      </w:r>
    </w:p>
    <w:p w:rsidR="00604929" w:rsidRPr="001F0422" w:rsidRDefault="00604929" w:rsidP="001F0422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Цифры и счет: научно-популярная литература / пер. с англ. Е. В. Волковой. - </w:t>
      </w:r>
      <w:r w:rsidR="001F0422" w:rsidRPr="001F0422">
        <w:rPr>
          <w:color w:val="000000" w:themeColor="text1"/>
          <w:sz w:val="28"/>
          <w:szCs w:val="28"/>
          <w:shd w:val="clear" w:color="auto" w:fill="FFFFFF"/>
        </w:rPr>
        <w:t>М.:</w:t>
      </w:r>
      <w:r w:rsidRPr="001F0422">
        <w:rPr>
          <w:color w:val="000000" w:themeColor="text1"/>
          <w:sz w:val="28"/>
          <w:szCs w:val="28"/>
          <w:shd w:val="clear" w:color="auto" w:fill="FFFFFF"/>
        </w:rPr>
        <w:t xml:space="preserve"> РОСМЭН-Пресс, 2010. - 55 с. </w:t>
      </w:r>
    </w:p>
    <w:p w:rsidR="00604929" w:rsidRPr="00B05EAD" w:rsidRDefault="00604929" w:rsidP="003B6AFE">
      <w:pPr>
        <w:pStyle w:val="af1"/>
        <w:numPr>
          <w:ilvl w:val="0"/>
          <w:numId w:val="34"/>
        </w:numPr>
        <w:spacing w:line="360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>Черникова</w:t>
      </w:r>
      <w:r w:rsidR="0030576D">
        <w:rPr>
          <w:color w:val="000000" w:themeColor="text1"/>
          <w:sz w:val="28"/>
          <w:szCs w:val="28"/>
        </w:rPr>
        <w:t>,</w:t>
      </w:r>
      <w:r w:rsidRPr="001F0422">
        <w:rPr>
          <w:color w:val="000000" w:themeColor="text1"/>
          <w:sz w:val="28"/>
          <w:szCs w:val="28"/>
        </w:rPr>
        <w:t xml:space="preserve"> Е. Ф. Учим ребенка считать. Пособие для родителей. М.: «ДОМ XXI век», 2007. 185 с.</w:t>
      </w:r>
    </w:p>
    <w:p w:rsidR="00B05EAD" w:rsidRDefault="00B05EAD" w:rsidP="00B05EAD">
      <w:pPr>
        <w:widowControl/>
        <w:shd w:val="clear" w:color="auto" w:fill="FFFFFF"/>
        <w:spacing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>
        <w:rPr>
          <w:b/>
          <w:color w:val="000000" w:themeColor="text1"/>
          <w:sz w:val="28"/>
          <w:szCs w:val="28"/>
        </w:rPr>
        <w:lastRenderedPageBreak/>
        <w:t>Приложение 1</w:t>
      </w:r>
    </w:p>
    <w:p w:rsidR="00E06FF7" w:rsidRPr="00E06FF7" w:rsidRDefault="00E06FF7" w:rsidP="00E06FF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06FF7">
        <w:rPr>
          <w:b/>
          <w:bCs/>
          <w:color w:val="000000" w:themeColor="text1"/>
          <w:sz w:val="28"/>
          <w:szCs w:val="28"/>
        </w:rPr>
        <w:t>Оценочные материалы для определения эффективности усвоения Программы.</w:t>
      </w:r>
    </w:p>
    <w:p w:rsidR="00E06FF7" w:rsidRPr="001F0422" w:rsidRDefault="00E06FF7" w:rsidP="00E06F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F0422">
        <w:rPr>
          <w:color w:val="000000" w:themeColor="text1"/>
          <w:sz w:val="28"/>
          <w:szCs w:val="28"/>
        </w:rPr>
        <w:t xml:space="preserve">Диагностическое исследование проводится индивидуально с каждым ребенком, его результаты фиксируются в протоколе. После заполнения таблицы педагогом подсчитывается суммарное количество баллов и определяется </w:t>
      </w:r>
      <w:r w:rsidRPr="001F0422">
        <w:rPr>
          <w:b/>
          <w:color w:val="000000" w:themeColor="text1"/>
          <w:sz w:val="28"/>
          <w:szCs w:val="28"/>
        </w:rPr>
        <w:t>уровень</w:t>
      </w:r>
      <w:r w:rsidRPr="001F0422">
        <w:rPr>
          <w:color w:val="000000" w:themeColor="text1"/>
          <w:sz w:val="28"/>
          <w:szCs w:val="28"/>
        </w:rPr>
        <w:t xml:space="preserve"> эффективности освоения программы каждого конкретного ребенка.</w:t>
      </w:r>
    </w:p>
    <w:p w:rsidR="00E06FF7" w:rsidRDefault="00E06FF7" w:rsidP="00E06FF7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</w:rPr>
        <w:t>Проводится аттестация вводная и итоговая. Итоговая аттестация проводится по окончании обучения.</w:t>
      </w:r>
    </w:p>
    <w:p w:rsidR="003374D6" w:rsidRDefault="003374D6" w:rsidP="003374D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 итоговых результатов освоения детьми программного материала</w:t>
      </w:r>
    </w:p>
    <w:p w:rsidR="00B05EAD" w:rsidRPr="00E42DCE" w:rsidRDefault="00B05EAD" w:rsidP="00B05EAD">
      <w:pPr>
        <w:widowControl/>
        <w:shd w:val="clear" w:color="auto" w:fill="FFFFFF"/>
        <w:spacing w:line="360" w:lineRule="auto"/>
        <w:ind w:firstLine="709"/>
        <w:jc w:val="right"/>
        <w:rPr>
          <w:i/>
          <w:color w:val="000000" w:themeColor="text1"/>
          <w:sz w:val="28"/>
          <w:szCs w:val="28"/>
          <w:lang w:eastAsia="ru-RU"/>
        </w:rPr>
      </w:pPr>
      <w:r w:rsidRPr="00E42DCE">
        <w:rPr>
          <w:i/>
          <w:color w:val="000000" w:themeColor="text1"/>
          <w:sz w:val="28"/>
          <w:szCs w:val="28"/>
          <w:lang w:eastAsia="ru-RU"/>
        </w:rPr>
        <w:t>Таблица 3</w:t>
      </w:r>
    </w:p>
    <w:tbl>
      <w:tblPr>
        <w:tblStyle w:val="af5"/>
        <w:tblW w:w="5000" w:type="pct"/>
        <w:tblLook w:val="04A0"/>
      </w:tblPr>
      <w:tblGrid>
        <w:gridCol w:w="2519"/>
        <w:gridCol w:w="4161"/>
        <w:gridCol w:w="2895"/>
      </w:tblGrid>
      <w:tr w:rsidR="00B05EAD" w:rsidRPr="001F0422" w:rsidTr="00D90993">
        <w:trPr>
          <w:trHeight w:val="567"/>
        </w:trPr>
        <w:tc>
          <w:tcPr>
            <w:tcW w:w="1315" w:type="pct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Задание</w:t>
            </w:r>
          </w:p>
        </w:tc>
        <w:tc>
          <w:tcPr>
            <w:tcW w:w="2173" w:type="pct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Инструкция</w:t>
            </w:r>
          </w:p>
        </w:tc>
        <w:tc>
          <w:tcPr>
            <w:tcW w:w="1512" w:type="pct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Материал, используемый при проведении мониторинга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Количество и счет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Навыки счета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посчитать до 20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 _____________ 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Порядковый и количественный счёт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u w:val="single"/>
              </w:rPr>
            </w:pPr>
            <w:r w:rsidRPr="001F0422">
              <w:rPr>
                <w:bCs/>
                <w:color w:val="000000" w:themeColor="text1"/>
              </w:rPr>
              <w:t xml:space="preserve">Просим ребенка посчитать количество </w:t>
            </w:r>
            <w:r w:rsidRPr="001F0422">
              <w:rPr>
                <w:bCs/>
                <w:color w:val="000000" w:themeColor="text1"/>
                <w:u w:val="single"/>
              </w:rPr>
              <w:t>мандаринов (счет от 1 до 20)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u w:val="single"/>
              </w:rPr>
            </w:pPr>
          </w:p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Просим назвать изображенные фрукты, снова посчитать (1 до 5). Далее спрашиваем, которое по счету (например)яблоко, малина. Просим записать цифры по порядку.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2.1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Умение отсчитывать количество на один предмет больше или на один предмет меньше 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Предлагаем ребенку отсчитать 10 треугольных деталей </w:t>
            </w:r>
          </w:p>
          <w:p w:rsidR="00B05EAD" w:rsidRPr="001F0422" w:rsidRDefault="00B05EAD" w:rsidP="00D90993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что нужно сделать чтобы увеличить количество треугольников на 1? Сколько у тебя получится треугольных деталей?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отсчитать 14 квадратных деталей</w:t>
            </w:r>
          </w:p>
          <w:p w:rsidR="00B05EAD" w:rsidRPr="001F0422" w:rsidRDefault="00B05EAD" w:rsidP="00D90993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Если количество квадратных деталей уменьшить на единицу, сколько квадратных деталей у тебя останется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Конструктор «Радуга», заранее отобрать 20 квадратных деталей и 20 треугольных деталей 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Обратный счет от 20 до 1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посчитать до 20 и обратно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___________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Знание цифр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разложить цифры по порядку от 1 до 10, от 1 до 20. Затем предлагаем назвать те цифры, которые ему покажут (например 5, 11, 20, 9)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Набор цифр, располагаемый в произвольном порядке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lastRenderedPageBreak/>
              <w:t>Умение соотносить количество предметов с цифрой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посчитать количество кругов в таблице и обозначить их цифрой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2.1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Состав числа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заполнить карточку число проставляет взрослый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1.2.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Написание цифр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написать цифры в прописях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2.2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Решение примеров и задач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Предлагают ребенку придумать задачу и «записать» ее с помощью цифр – деталей конструктора. Ребенок должен рассказать условие задачи и как он ее решил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Конструктор «</w:t>
            </w:r>
            <w:r w:rsidRPr="001F0422">
              <w:rPr>
                <w:bCs/>
                <w:color w:val="000000" w:themeColor="text1"/>
                <w:lang w:val="en-US"/>
              </w:rPr>
              <w:t>PRO-</w:t>
            </w:r>
            <w:r w:rsidRPr="001F0422">
              <w:rPr>
                <w:bCs/>
                <w:color w:val="000000" w:themeColor="text1"/>
              </w:rPr>
              <w:t>цифры»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Величина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Сравнивание чисел 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заполнить карточку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2.3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раскладывать предметы по увеличению или уменьшению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Ребенку предлагается найти самую длинную (короткую) полоску, высокое (низкое) дерево и большой (маленький) гриб и отметить неокрашенные кружки соответствующим цветом. Задание дает взрослый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2.4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измерять с помощью линейки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измерить с помощью линейки и записать цифрами длину отрезка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2.4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/>
                <w:color w:val="000000" w:themeColor="text1"/>
              </w:rPr>
            </w:pPr>
            <w:r w:rsidRPr="001F0422">
              <w:rPr>
                <w:b/>
                <w:color w:val="000000" w:themeColor="text1"/>
              </w:rPr>
              <w:t>Форма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Знание геометрических фигур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отложить в сторону многоугольники, показать круг, квадрат, треугольник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Набор геометрических фигур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воссоздать геометрическую фигуру из элементов(частей)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выполнить задание на карточке соединив части и целое линией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2.5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найти отсутствующий элемент и воссоздать фигуру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выполнить задание на карточке соединив части и целое линией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2.5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Сериация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Классификация по двум признакам 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rStyle w:val="22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Предлагаем ребенку</w:t>
            </w:r>
            <w:r w:rsidRPr="001F0422">
              <w:rPr>
                <w:rStyle w:val="2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выполнить</w:t>
            </w:r>
            <w:r w:rsidRPr="001F0422">
              <w:rPr>
                <w:bCs/>
                <w:color w:val="000000" w:themeColor="text1"/>
              </w:rPr>
              <w:t xml:space="preserve"> желтые и красные детали, затем отложить 3 красных квадратных детали, 3 желтых треугольных детали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Конструктор «Радуга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Собранные заранее «полоски – столбики» разного цвета, состоящие из трех, четырех, пяти и семи деталей.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сравнивать две группы предметов, расположенных по-разному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выполнить задание на карточке: сравни количество кружков и квадратов, чего больше? Запиши с помощью Цифр и знаков эту разницу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2.6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lastRenderedPageBreak/>
              <w:t>Умение чередовать распределять предметы (по цвету, форме, количеству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выполнить задание на карточке: дорисовав в таблице нужное количество геометрических фигур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2.6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практически ориентироваться на алгоритм, заданный вербально с выполнением действий по наглядной основе (рисунку)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выполнить задание на карточке: дорисовав раскрась неокрашенные детали так, чтобы получилось изображение, соответствующее заданному ритму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2.6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воссоздать целое из элементов (частей)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собрать из блоков Дьенеша нарисованные фигуры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2.7 Групповое занятие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Пространство и время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ориентироваться в пространстве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сказать, что находится от него слева, справа, внизу, вверху, перед ним и позади от него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_______________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ориентироваться во времени</w:t>
            </w:r>
            <w:r>
              <w:rPr>
                <w:bCs/>
                <w:color w:val="000000" w:themeColor="text1"/>
              </w:rPr>
              <w:t>,</w:t>
            </w:r>
            <w:r w:rsidRPr="001F0422">
              <w:rPr>
                <w:bCs/>
                <w:color w:val="000000" w:themeColor="text1"/>
              </w:rPr>
              <w:t xml:space="preserve"> называть части суток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Предлагаем ребенку ответить на вопросы: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Какое сейчас время года?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Сколько всего времен года?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Назови их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Какой сейчас месяц?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Май – это месяц зимы, весны или лета</w:t>
            </w:r>
          </w:p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Сентябрь — это осенний или зимний месяц. Назови дни недели. Какой сегодня день недели? Какой день недели был вчера? Какой день недели будет завтра?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_____________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ориентироваться во времени называть части суток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Д/Игра «Что сначала, что потом» (Ребенку предлагается разложить картинки с изображением частей суток и деятельности людей, соответствующей этим отрезкам времени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Картинки с изображением частей суток и деятельности людей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Умение ориентироваться на листе бумаги</w:t>
            </w:r>
          </w:p>
        </w:tc>
        <w:tc>
          <w:tcPr>
            <w:tcW w:w="2173" w:type="pct"/>
            <w:vAlign w:val="center"/>
          </w:tcPr>
          <w:p w:rsidR="00B05EAD" w:rsidRPr="001F0422" w:rsidRDefault="00B05EAD" w:rsidP="00D90993">
            <w:pPr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«Геометрический диктант»</w:t>
            </w:r>
          </w:p>
          <w:p w:rsidR="00B05EAD" w:rsidRPr="001F0422" w:rsidRDefault="00B05EAD" w:rsidP="00D90993">
            <w:pPr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3 клетки вверх, 3 вправо</w:t>
            </w:r>
          </w:p>
          <w:p w:rsidR="00B05EAD" w:rsidRPr="001F0422" w:rsidRDefault="00B05EAD" w:rsidP="00D90993">
            <w:pPr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4 вверх, 1 вправо, 2 вверх</w:t>
            </w:r>
          </w:p>
          <w:p w:rsidR="00B05EAD" w:rsidRPr="001F0422" w:rsidRDefault="00B05EAD" w:rsidP="00D90993">
            <w:pPr>
              <w:pStyle w:val="af1"/>
              <w:ind w:left="0" w:firstLine="0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3 вправо, 2 вниз, 1 вправо</w:t>
            </w:r>
          </w:p>
          <w:p w:rsidR="00B05EAD" w:rsidRPr="001F0422" w:rsidRDefault="00B05EAD" w:rsidP="00D90993">
            <w:pPr>
              <w:pStyle w:val="af1"/>
              <w:ind w:left="0" w:firstLine="0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2 вниз, 2 вправо, 3 вниз, 1 влево</w:t>
            </w:r>
          </w:p>
          <w:p w:rsidR="00B05EAD" w:rsidRPr="001F0422" w:rsidRDefault="00B05EAD" w:rsidP="00D90993">
            <w:pPr>
              <w:pStyle w:val="af1"/>
              <w:ind w:left="0" w:firstLine="0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1 вверх, 1 вправо, 4 вниз</w:t>
            </w:r>
          </w:p>
          <w:p w:rsidR="00B05EAD" w:rsidRPr="001F0422" w:rsidRDefault="00B05EAD" w:rsidP="00D90993">
            <w:pPr>
              <w:pStyle w:val="af1"/>
              <w:ind w:left="0" w:firstLine="0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2 вправо, 3 вниз, 8 влево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2.8</w:t>
            </w:r>
          </w:p>
        </w:tc>
      </w:tr>
      <w:tr w:rsidR="00B05EAD" w:rsidRPr="001F0422" w:rsidTr="00D90993">
        <w:trPr>
          <w:trHeight w:val="567"/>
        </w:trPr>
        <w:tc>
          <w:tcPr>
            <w:tcW w:w="5000" w:type="pct"/>
            <w:gridSpan w:val="3"/>
            <w:vAlign w:val="center"/>
          </w:tcPr>
          <w:p w:rsidR="00B05EAD" w:rsidRPr="001F0422" w:rsidRDefault="00B05EAD" w:rsidP="00D90993">
            <w:pPr>
              <w:jc w:val="center"/>
              <w:rPr>
                <w:bCs/>
                <w:color w:val="000000" w:themeColor="text1"/>
              </w:rPr>
            </w:pPr>
            <w:r w:rsidRPr="001F0422">
              <w:rPr>
                <w:b/>
                <w:bCs/>
                <w:color w:val="000000" w:themeColor="text1"/>
              </w:rPr>
              <w:t>Логическое мышление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Развивающая игра «Кто лишний»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Найди кто лишний и обведи его кружком. Объясни почему он лишний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2.9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Развивающая игра «Лабиринт»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 xml:space="preserve">Найди кто лишний и обведи его кружком. Объясни почему он лишний. 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Прочерти дорожку через лабиринт, помоги Уле долететь не до цветка, а до улья.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2.9</w:t>
            </w:r>
          </w:p>
        </w:tc>
      </w:tr>
      <w:tr w:rsidR="00B05EAD" w:rsidRPr="001F0422" w:rsidTr="00D90993">
        <w:trPr>
          <w:trHeight w:val="567"/>
        </w:trPr>
        <w:tc>
          <w:tcPr>
            <w:tcW w:w="1315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Развивающая игра «Найди 10 различий»</w:t>
            </w:r>
          </w:p>
        </w:tc>
        <w:tc>
          <w:tcPr>
            <w:tcW w:w="2173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Найди 10 отличий</w:t>
            </w:r>
          </w:p>
        </w:tc>
        <w:tc>
          <w:tcPr>
            <w:tcW w:w="1512" w:type="pct"/>
          </w:tcPr>
          <w:p w:rsidR="00B05EAD" w:rsidRPr="001F0422" w:rsidRDefault="00B05EAD" w:rsidP="00D90993">
            <w:pPr>
              <w:jc w:val="both"/>
              <w:rPr>
                <w:b/>
                <w:bCs/>
                <w:color w:val="000000" w:themeColor="text1"/>
              </w:rPr>
            </w:pPr>
            <w:r w:rsidRPr="001F0422">
              <w:rPr>
                <w:bCs/>
                <w:color w:val="000000" w:themeColor="text1"/>
              </w:rPr>
              <w:t>Карточка для диагностического обследования 2.9</w:t>
            </w:r>
          </w:p>
        </w:tc>
      </w:tr>
    </w:tbl>
    <w:p w:rsidR="003374D6" w:rsidRDefault="003374D6" w:rsidP="003374D6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lang w:eastAsia="ru-RU"/>
        </w:rPr>
      </w:pPr>
    </w:p>
    <w:p w:rsidR="003374D6" w:rsidRPr="001051A2" w:rsidRDefault="003374D6" w:rsidP="003374D6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lang w:eastAsia="ru-RU"/>
        </w:rPr>
      </w:pPr>
      <w:r w:rsidRPr="001051A2">
        <w:rPr>
          <w:b/>
          <w:bCs/>
          <w:iCs/>
          <w:color w:val="000000" w:themeColor="text1"/>
          <w:sz w:val="28"/>
          <w:szCs w:val="28"/>
          <w:lang w:eastAsia="ru-RU"/>
        </w:rPr>
        <w:t>Критерии оценивания уровня усвоения материала:</w:t>
      </w:r>
    </w:p>
    <w:p w:rsidR="00E06FF7" w:rsidRPr="001F0422" w:rsidRDefault="00E06FF7" w:rsidP="00E06FF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1F0422">
        <w:rPr>
          <w:b/>
          <w:bCs/>
          <w:color w:val="000000" w:themeColor="text1"/>
          <w:sz w:val="28"/>
          <w:szCs w:val="28"/>
          <w:lang w:eastAsia="ru-RU"/>
        </w:rPr>
        <w:t>Высокий уровень - 3 балла</w:t>
      </w:r>
    </w:p>
    <w:p w:rsidR="00E06FF7" w:rsidRPr="001F0422" w:rsidRDefault="00E06FF7" w:rsidP="00E06FF7">
      <w:pPr>
        <w:pStyle w:val="af1"/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Дети имеют предусмотренный программой запас знаний, который умеют использовать для решения поставленных задач, с заданием справляются самостоятельно, без посторонней помощи и дополнительных (вспомогательных) вопросов.</w:t>
      </w:r>
    </w:p>
    <w:p w:rsidR="00E06FF7" w:rsidRPr="001F0422" w:rsidRDefault="00E06FF7" w:rsidP="00E06FF7">
      <w:pPr>
        <w:pStyle w:val="af1"/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Владеют необходимыми навыками и легко применяют их на практике.</w:t>
      </w:r>
    </w:p>
    <w:p w:rsidR="00E06FF7" w:rsidRPr="001F0422" w:rsidRDefault="00E06FF7" w:rsidP="00E06FF7">
      <w:pPr>
        <w:pStyle w:val="af1"/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Дают полные ответы с объяснениями и рассуждениями, используя полные предложения</w:t>
      </w:r>
    </w:p>
    <w:p w:rsidR="00E06FF7" w:rsidRPr="001F0422" w:rsidRDefault="00E06FF7" w:rsidP="00E06FF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1F0422">
        <w:rPr>
          <w:b/>
          <w:color w:val="000000" w:themeColor="text1"/>
          <w:sz w:val="28"/>
          <w:szCs w:val="28"/>
          <w:lang w:eastAsia="ru-RU"/>
        </w:rPr>
        <w:t>Средний уровень – 2 балла</w:t>
      </w:r>
    </w:p>
    <w:p w:rsidR="00E06FF7" w:rsidRPr="001F0422" w:rsidRDefault="00E06FF7" w:rsidP="00E06FF7">
      <w:pPr>
        <w:pStyle w:val="af1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Дети имеют предусмотренный программой запас знаний и умеют использовать для решения поставленных задач. Однако им требуется помощь(подсказка)педагога, вспомогательные вопросы</w:t>
      </w:r>
    </w:p>
    <w:p w:rsidR="00E06FF7" w:rsidRPr="001F0422" w:rsidRDefault="00E06FF7" w:rsidP="00E06FF7">
      <w:pPr>
        <w:pStyle w:val="af1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Если дети пытаются справиться сами, то делают это не в полном объёме, они знакомы с необходимыми навыками и умеют использовать их, но для этого им нужна помощь</w:t>
      </w:r>
    </w:p>
    <w:p w:rsidR="00E06FF7" w:rsidRPr="001F0422" w:rsidRDefault="00E06FF7" w:rsidP="00E06FF7">
      <w:pPr>
        <w:pStyle w:val="af1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При использовании навыков для выполнения задач результат получается недостаточно качественным</w:t>
      </w:r>
    </w:p>
    <w:p w:rsidR="00E06FF7" w:rsidRPr="001F0422" w:rsidRDefault="00E06FF7" w:rsidP="00E06FF7">
      <w:pPr>
        <w:pStyle w:val="af1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Ответы дают без объяснений и рассуждений, применяют простые предложения и словосочетания. Речь с ограниченным запасом слов, не оперируют (или редко) предметными терминами.</w:t>
      </w:r>
    </w:p>
    <w:p w:rsidR="00E06FF7" w:rsidRPr="001F0422" w:rsidRDefault="00E06FF7" w:rsidP="00E06FF7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1F0422">
        <w:rPr>
          <w:b/>
          <w:color w:val="000000" w:themeColor="text1"/>
          <w:sz w:val="28"/>
          <w:szCs w:val="28"/>
          <w:lang w:eastAsia="ru-RU"/>
        </w:rPr>
        <w:t>Низкий уровень – 1 балл</w:t>
      </w:r>
    </w:p>
    <w:p w:rsidR="00E06FF7" w:rsidRPr="001F0422" w:rsidRDefault="00E06FF7" w:rsidP="00E06FF7">
      <w:pPr>
        <w:pStyle w:val="af1"/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Дети имеют представления о знаниях и навыках, предусмотренных программой для данного возраста, однако испытывают затруднение при их использовании.</w:t>
      </w:r>
    </w:p>
    <w:p w:rsidR="00E06FF7" w:rsidRPr="001F0422" w:rsidRDefault="00E06FF7" w:rsidP="00E06FF7">
      <w:pPr>
        <w:pStyle w:val="af1"/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>Дети не всегда справляются с заданием. Помощь педагога и вспомогательные вопросы не оказывают значимого влияния на ответы</w:t>
      </w:r>
    </w:p>
    <w:p w:rsidR="00E06FF7" w:rsidRPr="001F0422" w:rsidRDefault="00E06FF7" w:rsidP="00E06FF7">
      <w:pPr>
        <w:pStyle w:val="af1"/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1F0422">
        <w:rPr>
          <w:color w:val="000000" w:themeColor="text1"/>
          <w:sz w:val="28"/>
          <w:szCs w:val="28"/>
          <w:lang w:eastAsia="ru-RU"/>
        </w:rPr>
        <w:t xml:space="preserve">Ребенок часто отмалчивается, отказывается выполнять задания или делает их с большим количеством ошибок, может соглашаться с </w:t>
      </w:r>
      <w:r w:rsidRPr="001F0422">
        <w:rPr>
          <w:color w:val="000000" w:themeColor="text1"/>
          <w:sz w:val="28"/>
          <w:szCs w:val="28"/>
          <w:lang w:eastAsia="ru-RU"/>
        </w:rPr>
        <w:lastRenderedPageBreak/>
        <w:t>предложенным вариантом, самостоятельно не вникая в суть задания. Речь ребенка односложная, с ограниченным запасом слов, он не использует предметные термины.</w:t>
      </w:r>
    </w:p>
    <w:p w:rsidR="00B05EAD" w:rsidRPr="001F0422" w:rsidRDefault="00B05EAD" w:rsidP="00B05EAD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3374D6" w:rsidRDefault="003374D6" w:rsidP="003374D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протокола итогового обследования</w:t>
      </w:r>
    </w:p>
    <w:p w:rsidR="00B05EAD" w:rsidRPr="00E42DCE" w:rsidRDefault="00B05EAD" w:rsidP="00B05EAD">
      <w:pPr>
        <w:pStyle w:val="af1"/>
        <w:spacing w:line="360" w:lineRule="auto"/>
        <w:ind w:left="1080"/>
        <w:jc w:val="right"/>
        <w:rPr>
          <w:bCs/>
          <w:i/>
          <w:iCs/>
          <w:color w:val="000000" w:themeColor="text1"/>
          <w:sz w:val="28"/>
          <w:szCs w:val="28"/>
        </w:rPr>
      </w:pPr>
      <w:r w:rsidRPr="00E42DCE">
        <w:rPr>
          <w:bCs/>
          <w:i/>
          <w:iCs/>
          <w:color w:val="000000" w:themeColor="text1"/>
          <w:sz w:val="28"/>
          <w:szCs w:val="28"/>
        </w:rPr>
        <w:t>Таблица 4</w:t>
      </w:r>
    </w:p>
    <w:tbl>
      <w:tblPr>
        <w:tblStyle w:val="16"/>
        <w:tblW w:w="5000" w:type="pct"/>
        <w:tblLook w:val="01E0"/>
      </w:tblPr>
      <w:tblGrid>
        <w:gridCol w:w="5788"/>
        <w:gridCol w:w="668"/>
        <w:gridCol w:w="668"/>
        <w:gridCol w:w="2451"/>
      </w:tblGrid>
      <w:tr w:rsidR="00B05EAD" w:rsidRPr="001F0422" w:rsidTr="00D90993">
        <w:tc>
          <w:tcPr>
            <w:tcW w:w="3022" w:type="pct"/>
            <w:vMerge w:val="restar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698" w:type="pct"/>
            <w:gridSpan w:val="2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Оценка в балах</w:t>
            </w:r>
          </w:p>
        </w:tc>
        <w:tc>
          <w:tcPr>
            <w:tcW w:w="1280" w:type="pct"/>
            <w:vMerge w:val="restar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Примерное время выполнения задания</w:t>
            </w:r>
          </w:p>
        </w:tc>
      </w:tr>
      <w:tr w:rsidR="00B05EAD" w:rsidRPr="001F0422" w:rsidTr="00D90993">
        <w:trPr>
          <w:cantSplit/>
          <w:trHeight w:val="1431"/>
        </w:trPr>
        <w:tc>
          <w:tcPr>
            <w:tcW w:w="3022" w:type="pct"/>
            <w:vMerge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  <w:textDirection w:val="btLr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Набранное ребенком</w:t>
            </w:r>
          </w:p>
        </w:tc>
        <w:tc>
          <w:tcPr>
            <w:tcW w:w="349" w:type="pct"/>
            <w:textDirection w:val="btLr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Максимальное количество</w:t>
            </w:r>
          </w:p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  <w:vMerge/>
            <w:textDirection w:val="btLr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Количество и счет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1.Навыки счета, порядковый счет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2.Умение отсчитывать количество на один предмет больше или на один предмет меньше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3.Обратный счет от 20 до 1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4.Знание цифр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5.Умение соотносить количество предметов с цифрой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6.Состав числа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7.Написание цифр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8.Решение примеров и задач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9.Сравнение чисел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10.Умение раскладывать предметы по увеличению или уменьшению длины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Форма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11.Знание геометрических фигур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12.Умение воссоздать геометрическую фигуру из элементов(частей)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13.Умение найти отсутствующий элемент и воссоздать фигуру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Сериация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14.Классификация по двум признакам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15.Умение сравнивать две группы предметов, расположенных по-разному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16.Умение чередовать, распределять предметы (по цвету форме, количеству)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17.Умение практически ориентироваться на алгоритм, заданный вербально с выполнением действий по наглядной основе(рисунку)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Часть и целое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18.Умение узнавать части целого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19.Умение воссоздать целое из элементов (частей)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t>Пространство и время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20.Умение ориентироваться в пространстве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21Умение ориентироваться во времени называть части суток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>22.Умение ориентироваться на листе бумаги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720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i/>
                <w:color w:val="000000" w:themeColor="text1"/>
                <w:sz w:val="22"/>
                <w:szCs w:val="22"/>
              </w:rPr>
              <w:lastRenderedPageBreak/>
              <w:t>Логическое мышление</w:t>
            </w: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23.Развивающая игра «Кто лишний»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rPr>
          <w:trHeight w:val="230"/>
        </w:trPr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24.Развивающая игра «Кто лишний»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25.Развивающая игра «Найди 10 различий»</w:t>
            </w: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9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05EAD" w:rsidRPr="001F0422" w:rsidTr="00D90993">
        <w:tc>
          <w:tcPr>
            <w:tcW w:w="3022" w:type="pct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F0422">
              <w:rPr>
                <w:bCs/>
                <w:color w:val="000000" w:themeColor="text1"/>
                <w:sz w:val="22"/>
                <w:szCs w:val="22"/>
              </w:rPr>
              <w:t xml:space="preserve"> Примечание педагога</w:t>
            </w:r>
          </w:p>
        </w:tc>
        <w:tc>
          <w:tcPr>
            <w:tcW w:w="1978" w:type="pct"/>
            <w:gridSpan w:val="3"/>
          </w:tcPr>
          <w:p w:rsidR="00B05EAD" w:rsidRPr="001F0422" w:rsidRDefault="00B05EAD" w:rsidP="00D90993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05EAD" w:rsidRPr="001F0422" w:rsidRDefault="00B05EAD" w:rsidP="00B05EA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B05EAD" w:rsidRDefault="00B05EA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B05EAD" w:rsidRDefault="00E06FF7" w:rsidP="00E06FF7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Приложение 2</w:t>
      </w:r>
    </w:p>
    <w:p w:rsidR="003374D6" w:rsidRPr="00AC416B" w:rsidRDefault="003374D6" w:rsidP="008A6CD3">
      <w:pPr>
        <w:pStyle w:val="1"/>
        <w:tabs>
          <w:tab w:val="left" w:pos="3679"/>
        </w:tabs>
        <w:spacing w:before="0" w:line="36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AC4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Содержаниеучебного</w:t>
      </w:r>
      <w:r w:rsidRPr="00AC416B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плана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6-7 </w:t>
      </w:r>
      <w:r w:rsidRPr="00AC416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лет на 1 год обучения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1. «Количество и счет». «Расставь числа по порядку» (2 часа)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Теория:</w:t>
      </w:r>
      <w:r w:rsidRPr="008A6CD3">
        <w:rPr>
          <w:color w:val="000000"/>
          <w:sz w:val="28"/>
          <w:szCs w:val="28"/>
          <w:lang w:eastAsia="ru-RU"/>
        </w:rPr>
        <w:t xml:space="preserve"> Расширять представления о цифре 0.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20. Развивать умение расставлять числа по порядку.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2. «Количество и счет». «Соседи числа» (2 часа)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Теория:</w:t>
      </w:r>
      <w:r w:rsidRPr="008A6CD3">
        <w:rPr>
          <w:color w:val="000000"/>
          <w:sz w:val="28"/>
          <w:szCs w:val="28"/>
          <w:lang w:eastAsia="ru-RU"/>
        </w:rPr>
        <w:t xml:space="preserve"> Систематизировать понятия «предыдущее, последующее».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8A6CD3">
        <w:rPr>
          <w:color w:val="000000"/>
          <w:sz w:val="28"/>
          <w:szCs w:val="28"/>
          <w:lang w:eastAsia="ru-RU"/>
        </w:rPr>
        <w:t xml:space="preserve"> Закреплять счет в пределах 20. Закреплять знания о соседях числа.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3. «Геометрические фигуры». «Волшебные фигуры» (2 часа)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Теория:</w:t>
      </w:r>
      <w:r w:rsidRPr="008A6CD3">
        <w:rPr>
          <w:color w:val="000000"/>
          <w:sz w:val="28"/>
          <w:szCs w:val="28"/>
          <w:lang w:eastAsia="ru-RU"/>
        </w:rPr>
        <w:t xml:space="preserve"> Развивать умение классифицировать геометрические фигуры по определённым признакам.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8A6CD3">
        <w:rPr>
          <w:color w:val="000000"/>
          <w:sz w:val="28"/>
          <w:szCs w:val="28"/>
          <w:lang w:eastAsia="ru-RU"/>
        </w:rPr>
        <w:t xml:space="preserve"> Закреплять представления о геометрических фигурах и их свойствах.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4. «Геометрические фигуры». «На что похоже?» (2 часа)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 xml:space="preserve">Беседа о предметах, нас окружающих. Провести аналогию, и сравнить: на какие геометрические фигуры похожи. Повторить названия геометрических фигур.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Pr="008A6CD3">
        <w:rPr>
          <w:color w:val="000000"/>
          <w:sz w:val="28"/>
          <w:szCs w:val="28"/>
          <w:lang w:eastAsia="ru-RU"/>
        </w:rPr>
        <w:t xml:space="preserve"> Закреплять представления о геометрических фигурах и их свойствах, развивать умение классифицировать геометрические фигуры по определённым признакам. 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5. «Количество и счет». «Порядковый счёт». «Что такое «порядок»?» (2 часа)</w:t>
      </w:r>
    </w:p>
    <w:p w:rsidR="00DE2FEC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>Расширять представления о «порядке числа», систематизировать числа по порядку, закреплять понятие порядковые числа.</w:t>
      </w:r>
    </w:p>
    <w:p w:rsidR="003374D6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="003374D6" w:rsidRPr="008A6CD3">
        <w:rPr>
          <w:color w:val="000000"/>
          <w:sz w:val="28"/>
          <w:szCs w:val="28"/>
          <w:lang w:eastAsia="ru-RU"/>
        </w:rPr>
        <w:t>Закреплять счет в пределах 20. Упражнять в решение простых задач на сложение и вычитание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6. «Количество и счет». «Порядковый счёт» (2 часа)</w:t>
      </w:r>
    </w:p>
    <w:p w:rsidR="00DE2FEC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 xml:space="preserve">Закреплять понятие порядковые числа. </w:t>
      </w:r>
    </w:p>
    <w:p w:rsidR="003374D6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="003374D6" w:rsidRPr="008A6CD3">
        <w:rPr>
          <w:color w:val="000000"/>
          <w:sz w:val="28"/>
          <w:szCs w:val="28"/>
          <w:lang w:eastAsia="ru-RU"/>
        </w:rPr>
        <w:t>Закреплять счет в пределах 20. Упражнять в решение простых задач на сложение и вычитание.</w:t>
      </w:r>
    </w:p>
    <w:p w:rsidR="003374D6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7. </w:t>
      </w:r>
      <w:r w:rsidR="003374D6" w:rsidRPr="008A6CD3">
        <w:rPr>
          <w:color w:val="000000"/>
          <w:sz w:val="28"/>
          <w:szCs w:val="28"/>
          <w:lang w:eastAsia="ru-RU"/>
        </w:rPr>
        <w:t xml:space="preserve">«Определение величины». «Весёлые кошечки» (2 часа) </w:t>
      </w:r>
    </w:p>
    <w:p w:rsidR="00DE2FEC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="003374D6" w:rsidRPr="008A6CD3">
        <w:rPr>
          <w:color w:val="000000"/>
          <w:sz w:val="28"/>
          <w:szCs w:val="28"/>
          <w:lang w:eastAsia="ru-RU"/>
        </w:rPr>
        <w:t xml:space="preserve">Развивать умение сравнивать длину, массу (вес), размер предметов. </w:t>
      </w:r>
    </w:p>
    <w:p w:rsidR="003374D6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>Практика:</w:t>
      </w:r>
      <w:r w:rsidR="003374D6" w:rsidRPr="008A6CD3">
        <w:rPr>
          <w:color w:val="000000"/>
          <w:sz w:val="28"/>
          <w:szCs w:val="28"/>
          <w:lang w:eastAsia="ru-RU"/>
        </w:rPr>
        <w:t>Закреплять знания сравнивать длину полосок бумаги. Изготовление поделок.</w:t>
      </w:r>
    </w:p>
    <w:p w:rsidR="003374D6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8. </w:t>
      </w:r>
      <w:r w:rsidR="003374D6" w:rsidRPr="008A6CD3">
        <w:rPr>
          <w:color w:val="000000"/>
          <w:sz w:val="28"/>
          <w:szCs w:val="28"/>
          <w:lang w:eastAsia="ru-RU"/>
        </w:rPr>
        <w:t>«Определение величины»</w:t>
      </w:r>
      <w:r w:rsidR="00DE2FEC" w:rsidRPr="008A6CD3">
        <w:rPr>
          <w:color w:val="000000"/>
          <w:sz w:val="28"/>
          <w:szCs w:val="28"/>
          <w:lang w:eastAsia="ru-RU"/>
        </w:rPr>
        <w:t>.</w:t>
      </w:r>
      <w:r w:rsidR="003374D6" w:rsidRPr="008A6CD3">
        <w:rPr>
          <w:color w:val="000000"/>
          <w:sz w:val="28"/>
          <w:szCs w:val="28"/>
          <w:lang w:eastAsia="ru-RU"/>
        </w:rPr>
        <w:t>Игра «Танграм» (2 часа)</w:t>
      </w:r>
    </w:p>
    <w:p w:rsidR="003374D6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3374D6" w:rsidRPr="008A6CD3">
        <w:rPr>
          <w:color w:val="000000"/>
          <w:sz w:val="28"/>
          <w:szCs w:val="28"/>
          <w:lang w:eastAsia="ru-RU"/>
        </w:rPr>
        <w:t>Развивать умение сравнивать длину, массу (вес), размер предметов.</w:t>
      </w:r>
    </w:p>
    <w:p w:rsidR="002341BB" w:rsidRPr="008A6CD3" w:rsidRDefault="002341BB" w:rsidP="008A6CD3">
      <w:pPr>
        <w:pStyle w:val="af1"/>
        <w:spacing w:line="360" w:lineRule="auto"/>
        <w:ind w:left="720" w:firstLine="0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9.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="00DE2FEC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 xml:space="preserve">«Счёты» (2 </w:t>
      </w:r>
      <w:r w:rsidR="00DE2FEC" w:rsidRPr="008A6CD3">
        <w:rPr>
          <w:color w:val="000000"/>
          <w:sz w:val="28"/>
          <w:szCs w:val="28"/>
          <w:lang w:eastAsia="ru-RU"/>
        </w:rPr>
        <w:t>часа</w:t>
      </w:r>
      <w:r w:rsidR="003374D6" w:rsidRPr="008A6CD3">
        <w:rPr>
          <w:color w:val="000000"/>
          <w:sz w:val="28"/>
          <w:szCs w:val="28"/>
          <w:lang w:eastAsia="ru-RU"/>
        </w:rPr>
        <w:t>)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>Дать представления о счётах, рассмотреть их, объяснить их назначение.  Расширять представления о калькуляторе, объяснить его значение.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</w:t>
      </w:r>
    </w:p>
    <w:p w:rsidR="003374D6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10.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="00DE2FEC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 xml:space="preserve">«Какой? Сколько?» (2 </w:t>
      </w:r>
      <w:r w:rsidR="00DE2FEC" w:rsidRPr="008A6CD3">
        <w:rPr>
          <w:color w:val="000000"/>
          <w:sz w:val="28"/>
          <w:szCs w:val="28"/>
          <w:lang w:eastAsia="ru-RU"/>
        </w:rPr>
        <w:t>часа</w:t>
      </w:r>
      <w:r w:rsidR="003374D6" w:rsidRPr="008A6CD3">
        <w:rPr>
          <w:color w:val="000000"/>
          <w:sz w:val="28"/>
          <w:szCs w:val="28"/>
          <w:lang w:eastAsia="ru-RU"/>
        </w:rPr>
        <w:t>)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числами. Закреплять знания детей о порядке и количестве, уметь называть по порядку и считать количество предметов.</w:t>
      </w:r>
    </w:p>
    <w:p w:rsidR="002341BB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11.</w:t>
      </w:r>
      <w:r w:rsidR="003374D6" w:rsidRPr="008A6CD3">
        <w:rPr>
          <w:color w:val="000000"/>
          <w:sz w:val="28"/>
          <w:szCs w:val="28"/>
          <w:lang w:eastAsia="ru-RU"/>
        </w:rPr>
        <w:t xml:space="preserve"> «Ориентировка во времени, пространстве, на плоскости»</w:t>
      </w:r>
      <w:r w:rsidR="008A6CD3">
        <w:rPr>
          <w:color w:val="000000"/>
          <w:sz w:val="28"/>
          <w:szCs w:val="28"/>
          <w:lang w:eastAsia="ru-RU"/>
        </w:rPr>
        <w:t>.</w:t>
      </w:r>
      <w:r w:rsidR="002341BB" w:rsidRPr="008A6CD3">
        <w:rPr>
          <w:color w:val="000000"/>
          <w:sz w:val="28"/>
          <w:szCs w:val="28"/>
          <w:lang w:eastAsia="ru-RU"/>
        </w:rPr>
        <w:t>«Близко – далеко. Ох, ориентироваться как нелегко». Интересные слова «между», «за», «после», «перед».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>Познакомить детей с ориентированием на листе. Дать представление о левом и правом углах, нижних и верхних углах, левой и правой стороне листа.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 xml:space="preserve">Развивать ориентирование на плоскости (листе бумаги), в </w:t>
      </w:r>
      <w:r w:rsidRPr="008A6CD3">
        <w:rPr>
          <w:color w:val="000000"/>
          <w:sz w:val="28"/>
          <w:szCs w:val="28"/>
          <w:lang w:eastAsia="ru-RU"/>
        </w:rPr>
        <w:lastRenderedPageBreak/>
        <w:t xml:space="preserve">пространстве, чувство времени. Закреплять умение ориентироваться в пространстве, закреплять умение строиться друг за другом, называя себя по порядку. Уметь называть своё местоположение относительно других. </w:t>
      </w:r>
    </w:p>
    <w:p w:rsidR="003374D6" w:rsidRPr="008A6CD3" w:rsidRDefault="00DE2FEC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12. </w:t>
      </w:r>
      <w:r w:rsidR="003374D6" w:rsidRPr="008A6CD3">
        <w:rPr>
          <w:color w:val="000000"/>
          <w:sz w:val="28"/>
          <w:szCs w:val="28"/>
          <w:lang w:eastAsia="ru-RU"/>
        </w:rPr>
        <w:t>«Ориентировка во времени, пространстве, на плоскости»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«Левая и правая рука»</w:t>
      </w:r>
      <w:r w:rsidR="00FA29CA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3374D6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3374D6" w:rsidRPr="008A6CD3">
        <w:rPr>
          <w:color w:val="000000"/>
          <w:sz w:val="28"/>
          <w:szCs w:val="28"/>
          <w:lang w:eastAsia="ru-RU"/>
        </w:rPr>
        <w:t>Развивать ориентирование на плоскости (листе бумаги), в пространстве, чувство времени. Закрепление знаний о левой и правой стороне человека. Развивать ориентирование относительно себя, относительно правой и левой руки</w:t>
      </w:r>
      <w:r w:rsidRPr="008A6CD3">
        <w:rPr>
          <w:color w:val="000000"/>
          <w:sz w:val="28"/>
          <w:szCs w:val="28"/>
          <w:lang w:eastAsia="ru-RU"/>
        </w:rPr>
        <w:t xml:space="preserve">.  </w:t>
      </w:r>
    </w:p>
    <w:p w:rsidR="00FA29CA" w:rsidRPr="008A6CD3" w:rsidRDefault="00FA29CA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13.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="002341BB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«По порядку рассчитайся!»</w:t>
      </w:r>
      <w:r w:rsidRPr="008A6CD3">
        <w:rPr>
          <w:color w:val="000000"/>
          <w:sz w:val="28"/>
          <w:szCs w:val="28"/>
          <w:lang w:eastAsia="ru-RU"/>
        </w:rPr>
        <w:t>(2 часа)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FA29CA" w:rsidRPr="008A6CD3">
        <w:rPr>
          <w:sz w:val="28"/>
          <w:szCs w:val="28"/>
          <w:lang w:eastAsia="ru-RU"/>
        </w:rPr>
        <w:t xml:space="preserve">Закреплять счет в пределах 20, упражнять в решение простых задач на сложение и вычитание, закреплять понимание отношений между числами. </w:t>
      </w:r>
      <w:r w:rsidRPr="008A6CD3">
        <w:rPr>
          <w:color w:val="000000"/>
          <w:sz w:val="28"/>
          <w:szCs w:val="28"/>
          <w:lang w:eastAsia="ru-RU"/>
        </w:rPr>
        <w:t>Закреплять умения детей рассчитываться по порядку.</w:t>
      </w:r>
    </w:p>
    <w:p w:rsidR="003374D6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14.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«Весёлые домики»</w:t>
      </w:r>
      <w:r w:rsidR="00FA29CA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Теория: </w:t>
      </w:r>
      <w:r w:rsidRPr="008A6CD3">
        <w:rPr>
          <w:color w:val="000000"/>
          <w:sz w:val="28"/>
          <w:szCs w:val="28"/>
          <w:lang w:eastAsia="ru-RU"/>
        </w:rPr>
        <w:t xml:space="preserve">Формировать знания о составе чисел в пределах 20. 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20. Упражнять в решение простых задач на сложение и вычитание, закреплять понимание отношений между числами.</w:t>
      </w:r>
    </w:p>
    <w:p w:rsidR="002341BB" w:rsidRPr="008A6CD3" w:rsidRDefault="002341BB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15</w:t>
      </w:r>
      <w:r w:rsidR="003374D6" w:rsidRPr="008A6CD3">
        <w:rPr>
          <w:color w:val="000000"/>
          <w:sz w:val="28"/>
          <w:szCs w:val="28"/>
          <w:lang w:eastAsia="ru-RU"/>
        </w:rPr>
        <w:t>.«Решение логических задач»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«Деление целого на части»</w:t>
      </w:r>
      <w:r w:rsidR="00FA29CA" w:rsidRPr="008A6CD3">
        <w:rPr>
          <w:color w:val="000000"/>
          <w:sz w:val="28"/>
          <w:szCs w:val="28"/>
          <w:lang w:eastAsia="ru-RU"/>
        </w:rPr>
        <w:t>(2 часа)</w:t>
      </w:r>
    </w:p>
    <w:p w:rsidR="002341BB" w:rsidRPr="008A6CD3" w:rsidRDefault="00FA29CA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2341BB" w:rsidRPr="008A6CD3">
        <w:rPr>
          <w:color w:val="000000"/>
          <w:sz w:val="28"/>
          <w:szCs w:val="28"/>
          <w:lang w:eastAsia="ru-RU"/>
        </w:rPr>
        <w:t>Развивать у детей приёмы мыслительной активности (анализ, сравнение, классификация, обобщение).</w:t>
      </w:r>
    </w:p>
    <w:p w:rsidR="002341BB" w:rsidRPr="008A6CD3" w:rsidRDefault="00FA29CA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16</w:t>
      </w:r>
      <w:r w:rsidR="003374D6" w:rsidRPr="008A6CD3">
        <w:rPr>
          <w:color w:val="000000"/>
          <w:sz w:val="28"/>
          <w:szCs w:val="28"/>
          <w:lang w:eastAsia="ru-RU"/>
        </w:rPr>
        <w:t>.«Решение логических задач»</w:t>
      </w:r>
      <w:r w:rsidR="002341BB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«Задачи на смекалку»</w:t>
      </w:r>
      <w:r w:rsidRPr="008A6CD3">
        <w:rPr>
          <w:color w:val="000000"/>
          <w:sz w:val="28"/>
          <w:szCs w:val="28"/>
          <w:lang w:eastAsia="ru-RU"/>
        </w:rPr>
        <w:t>(2 часа)</w:t>
      </w:r>
    </w:p>
    <w:p w:rsidR="002341BB" w:rsidRPr="008A6CD3" w:rsidRDefault="00FA29CA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2341BB" w:rsidRPr="008A6CD3">
        <w:rPr>
          <w:color w:val="000000"/>
          <w:sz w:val="28"/>
          <w:szCs w:val="28"/>
          <w:lang w:eastAsia="ru-RU"/>
        </w:rPr>
        <w:t>Развивать у детей приёмы мыслительной активности (анализ, сравнение, классификация, обобщение). Развивать логику, находчивость, внимательность, закреплять умение выполнять арифметические действия.</w:t>
      </w:r>
    </w:p>
    <w:p w:rsidR="00FA29CA" w:rsidRPr="008A6CD3" w:rsidRDefault="00FA29CA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17</w:t>
      </w:r>
      <w:r w:rsidR="003374D6" w:rsidRPr="008A6CD3">
        <w:rPr>
          <w:color w:val="000000"/>
          <w:sz w:val="28"/>
          <w:szCs w:val="28"/>
          <w:lang w:eastAsia="ru-RU"/>
        </w:rPr>
        <w:t>. 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«Королевство цифр»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«Пишем цифры: 0,1,2,3»</w:t>
      </w:r>
      <w:r w:rsidRPr="008A6CD3">
        <w:rPr>
          <w:color w:val="000000"/>
          <w:sz w:val="28"/>
          <w:szCs w:val="28"/>
          <w:lang w:eastAsia="ru-RU"/>
        </w:rPr>
        <w:t xml:space="preserve"> (2 часа) </w:t>
      </w:r>
    </w:p>
    <w:p w:rsidR="00FA29CA" w:rsidRPr="008A6CD3" w:rsidRDefault="00B5219F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FA29CA" w:rsidRPr="008A6CD3">
        <w:rPr>
          <w:color w:val="000000"/>
          <w:sz w:val="28"/>
          <w:szCs w:val="28"/>
          <w:lang w:eastAsia="ru-RU"/>
        </w:rPr>
        <w:t xml:space="preserve">Закреплять счет в пределах 20. Развивать мелкую моторику рук. Совершенствовать умение детей писать элементы цифр и цифры, </w:t>
      </w:r>
      <w:r w:rsidR="00FA29CA" w:rsidRPr="008A6CD3">
        <w:rPr>
          <w:color w:val="000000"/>
          <w:sz w:val="28"/>
          <w:szCs w:val="28"/>
          <w:lang w:eastAsia="ru-RU"/>
        </w:rPr>
        <w:lastRenderedPageBreak/>
        <w:t>закреплять состав чисел и порядок нахождения в линейке цифр.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B5219F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18.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«Пишем цифры: 4,5,6»</w:t>
      </w:r>
      <w:r w:rsidR="00FA29CA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BA5FAD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BA5FAD" w:rsidRPr="008A6CD3">
        <w:rPr>
          <w:color w:val="000000"/>
          <w:sz w:val="28"/>
          <w:szCs w:val="28"/>
          <w:lang w:eastAsia="ru-RU"/>
        </w:rPr>
        <w:t>Закреплять счет в пределах 20. Совершенствовать умение детей писать цифры, закреплять состав чисел и порядок нахождения в линейке цифр.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BA5FAD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19</w:t>
      </w:r>
      <w:r w:rsidR="003374D6" w:rsidRPr="008A6CD3">
        <w:rPr>
          <w:color w:val="000000"/>
          <w:sz w:val="28"/>
          <w:szCs w:val="28"/>
          <w:lang w:eastAsia="ru-RU"/>
        </w:rPr>
        <w:t>.«Геометрические фигуры»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«Кошкин дом»</w:t>
      </w:r>
      <w:r w:rsidR="00FA29CA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BA5FAD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BA5FAD" w:rsidRPr="008A6CD3">
        <w:rPr>
          <w:color w:val="000000"/>
          <w:sz w:val="28"/>
          <w:szCs w:val="28"/>
          <w:lang w:eastAsia="ru-RU"/>
        </w:rPr>
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мышление.Закреплять знания о фигурах (трапеции, ромбе), дать понятие «многоугольник», привести примеры многоугольников. Закреплять умение составлять аппликацию из геометрических фигур, предварительно их, вырезав; закреплять знания о геометрических фигурах, развивать умение составлять композицию, правильно расположив её на листе.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20</w:t>
      </w:r>
      <w:r w:rsidR="003374D6" w:rsidRPr="008A6CD3">
        <w:rPr>
          <w:color w:val="000000"/>
          <w:sz w:val="28"/>
          <w:szCs w:val="28"/>
          <w:lang w:eastAsia="ru-RU"/>
        </w:rPr>
        <w:t>.«Геометрические фигуры»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«Волшебные превращениягеометрических фигур»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«Сделай сам зверюшек»(сгибание, разрезание, вырезание).</w:t>
      </w:r>
      <w:r w:rsidR="00FA29CA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FA29CA" w:rsidRPr="008A6CD3">
        <w:rPr>
          <w:color w:val="000000"/>
          <w:sz w:val="28"/>
          <w:szCs w:val="28"/>
          <w:lang w:eastAsia="ru-RU"/>
        </w:rPr>
        <w:t>Упражнять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 Знакомство с техникой оригами.Развивать зрительно-пространственное восприятие, логическое мышление.</w:t>
      </w:r>
      <w:r w:rsidR="003374D6" w:rsidRPr="008A6CD3">
        <w:rPr>
          <w:color w:val="000000"/>
          <w:sz w:val="28"/>
          <w:szCs w:val="28"/>
          <w:lang w:eastAsia="ru-RU"/>
        </w:rPr>
        <w:t xml:space="preserve">Закреплять представления о геометрических фигурах и их свойствах, развивать умение классифицировать геометрические фигуры по определённым признакам. Закрепить фигуры (трапеция, ромб), понятие «многоугольник», привести </w:t>
      </w:r>
      <w:r w:rsidR="003374D6" w:rsidRPr="008A6CD3">
        <w:rPr>
          <w:color w:val="000000"/>
          <w:sz w:val="28"/>
          <w:szCs w:val="28"/>
          <w:lang w:eastAsia="ru-RU"/>
        </w:rPr>
        <w:lastRenderedPageBreak/>
        <w:t>примеры многоугольников.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21.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«Пишем цифры: 7,8,9»</w:t>
      </w:r>
      <w:r w:rsidR="008A6CD3" w:rsidRPr="008A6CD3">
        <w:rPr>
          <w:color w:val="000000"/>
          <w:sz w:val="28"/>
          <w:szCs w:val="28"/>
          <w:lang w:eastAsia="ru-RU"/>
        </w:rPr>
        <w:t>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A6CD3">
        <w:rPr>
          <w:b/>
          <w:bCs/>
          <w:i/>
          <w:iCs/>
          <w:sz w:val="28"/>
          <w:szCs w:val="28"/>
          <w:lang w:eastAsia="ru-RU"/>
        </w:rPr>
        <w:t xml:space="preserve">Практика: </w:t>
      </w:r>
      <w:r w:rsidRPr="008A6CD3">
        <w:rPr>
          <w:sz w:val="28"/>
          <w:szCs w:val="28"/>
          <w:lang w:eastAsia="ru-RU"/>
        </w:rPr>
        <w:t>Закреплять счет в пределах 20. Развивать мелкую моторику рук. Совершенствовать умение детей писать цифры, закреплять состав чисел.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</w:t>
      </w:r>
      <w:r w:rsidR="003374D6" w:rsidRPr="008A6CD3">
        <w:rPr>
          <w:color w:val="000000"/>
          <w:sz w:val="28"/>
          <w:szCs w:val="28"/>
          <w:lang w:eastAsia="ru-RU"/>
        </w:rPr>
        <w:t>2. «Количество и счет»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«Весёлые домики»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20. Совершенствовать умение детей писать цифры. Закреплять состав чисел в пределах 20. Упражнять в решение простых задач на сложение и вычитание.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</w:t>
      </w:r>
      <w:r w:rsidR="003374D6" w:rsidRPr="008A6CD3">
        <w:rPr>
          <w:color w:val="000000"/>
          <w:sz w:val="28"/>
          <w:szCs w:val="28"/>
          <w:lang w:eastAsia="ru-RU"/>
        </w:rPr>
        <w:t>3.«Определение величины»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«Измерительные приборы: линейка, весы, часы»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«Линейки»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Развивать умение сравнивать длину, массу (вес), размер предметов. Закреплять знания детей о линейке, рассказать о её значении. Учить проводить прямые линии и рисовать по линейке. Развивать умение рисовать фигуры, используя линейку. Закреплять умение сравнивать полученные результаты, делать выводы и умозаключения.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</w:t>
      </w:r>
      <w:r w:rsidR="003374D6" w:rsidRPr="008A6CD3">
        <w:rPr>
          <w:color w:val="000000"/>
          <w:sz w:val="28"/>
          <w:szCs w:val="28"/>
          <w:lang w:eastAsia="ru-RU"/>
        </w:rPr>
        <w:t>4.«Определение величины»</w:t>
      </w:r>
      <w:r w:rsidR="00FA29CA"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«Весы. Их использование»</w:t>
      </w:r>
      <w:r w:rsidR="008A6CD3" w:rsidRPr="008A6CD3">
        <w:rPr>
          <w:color w:val="000000"/>
          <w:sz w:val="28"/>
          <w:szCs w:val="28"/>
          <w:lang w:eastAsia="ru-RU"/>
        </w:rPr>
        <w:t>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Развивать умение сравнивать длину, массу (вес), размер предметов. Расширять представления детей о весах, рассказать, какие бывают весы и их значение. Уточнить понятие «вес». Закреплять умение сравнивать полученные результаты, делать выводы и умозаключения.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25</w:t>
      </w:r>
      <w:r w:rsidR="003374D6" w:rsidRPr="008A6CD3">
        <w:rPr>
          <w:color w:val="000000"/>
          <w:sz w:val="28"/>
          <w:szCs w:val="28"/>
          <w:lang w:eastAsia="ru-RU"/>
        </w:rPr>
        <w:t>. 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«Весёлые птички»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20. Систематизировать понятия: больше, меньше, знаки &lt;, &gt;.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lastRenderedPageBreak/>
        <w:t>26</w:t>
      </w:r>
      <w:r w:rsidR="003374D6" w:rsidRPr="008A6CD3">
        <w:rPr>
          <w:color w:val="000000"/>
          <w:sz w:val="28"/>
          <w:szCs w:val="28"/>
          <w:lang w:eastAsia="ru-RU"/>
        </w:rPr>
        <w:t>. 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«Весёлые птички»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20. Систематизировать понятия: больше, меньше, знаки &lt;, &gt;.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27</w:t>
      </w:r>
      <w:r w:rsidR="003374D6" w:rsidRPr="008A6CD3">
        <w:rPr>
          <w:color w:val="000000"/>
          <w:sz w:val="28"/>
          <w:szCs w:val="28"/>
          <w:lang w:eastAsia="ru-RU"/>
        </w:rPr>
        <w:t>. «Ориентировка во времени, пространстве, на плоскости».</w:t>
      </w:r>
      <w:r w:rsidRPr="008A6CD3">
        <w:rPr>
          <w:color w:val="000000"/>
          <w:sz w:val="28"/>
          <w:szCs w:val="28"/>
          <w:lang w:eastAsia="ru-RU"/>
        </w:rPr>
        <w:t xml:space="preserve"> «</w:t>
      </w:r>
      <w:r w:rsidR="003374D6" w:rsidRPr="008A6CD3">
        <w:rPr>
          <w:color w:val="000000"/>
          <w:sz w:val="28"/>
          <w:szCs w:val="28"/>
          <w:lang w:eastAsia="ru-RU"/>
        </w:rPr>
        <w:t>Ориентировка во времени»</w:t>
      </w:r>
      <w:r w:rsidR="008A6CD3" w:rsidRPr="008A6CD3">
        <w:rPr>
          <w:color w:val="000000"/>
          <w:sz w:val="28"/>
          <w:szCs w:val="28"/>
          <w:lang w:eastAsia="ru-RU"/>
        </w:rPr>
        <w:t>.«</w:t>
      </w:r>
      <w:r w:rsidR="003374D6" w:rsidRPr="008A6CD3">
        <w:rPr>
          <w:color w:val="000000"/>
          <w:sz w:val="28"/>
          <w:szCs w:val="28"/>
          <w:lang w:eastAsia="ru-RU"/>
        </w:rPr>
        <w:t>Сутки. Часы. Минутки»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D306D9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Развивать чувство времени; расширять представления о часах, днях недели, названия месяцев; дать представления о последовательности дней недели, месяцев, года. Расширять знания детей о времени суток, порядке его наступления. Знакомство с часами.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28</w:t>
      </w:r>
      <w:r w:rsidR="003374D6" w:rsidRPr="008A6CD3">
        <w:rPr>
          <w:color w:val="000000"/>
          <w:sz w:val="28"/>
          <w:szCs w:val="28"/>
          <w:lang w:eastAsia="ru-RU"/>
        </w:rPr>
        <w:t>. «Ориентировка во времени, пространстве, на плоскости». «Ориентировка во времени»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«Дни недели»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3374D6" w:rsidRPr="008A6CD3" w:rsidRDefault="00D306D9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3374D6" w:rsidRPr="008A6CD3">
        <w:rPr>
          <w:color w:val="000000"/>
          <w:sz w:val="28"/>
          <w:szCs w:val="28"/>
          <w:lang w:eastAsia="ru-RU"/>
        </w:rPr>
        <w:t>Развивать чувство времени; расширять представления о часах, днях недели, названия месяцев; дать представления о последовательности дней недели, месяцев, года. Закреплять знания детей дней недели, их порядком и названием каждого дня. Объяснить, почему именно так.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29</w:t>
      </w:r>
      <w:r w:rsidR="003374D6" w:rsidRPr="008A6CD3">
        <w:rPr>
          <w:color w:val="000000"/>
          <w:sz w:val="28"/>
          <w:szCs w:val="28"/>
          <w:lang w:eastAsia="ru-RU"/>
        </w:rPr>
        <w:t>. 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30</w:t>
      </w:r>
      <w:r w:rsidR="003374D6" w:rsidRPr="008A6CD3">
        <w:rPr>
          <w:color w:val="000000"/>
          <w:sz w:val="28"/>
          <w:szCs w:val="28"/>
          <w:lang w:eastAsia="ru-RU"/>
        </w:rPr>
        <w:t>. «Количество и счет»</w:t>
      </w:r>
      <w:r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3</w:t>
      </w:r>
      <w:r w:rsidR="008A6CD3" w:rsidRPr="008A6CD3">
        <w:rPr>
          <w:color w:val="000000"/>
          <w:sz w:val="28"/>
          <w:szCs w:val="28"/>
          <w:lang w:eastAsia="ru-RU"/>
        </w:rPr>
        <w:t>1</w:t>
      </w:r>
      <w:r w:rsidRPr="008A6CD3">
        <w:rPr>
          <w:color w:val="000000"/>
          <w:sz w:val="28"/>
          <w:szCs w:val="28"/>
          <w:lang w:eastAsia="ru-RU"/>
        </w:rPr>
        <w:t>.«Решение логических задач»</w:t>
      </w:r>
      <w:r w:rsidR="008A6CD3" w:rsidRPr="008A6CD3">
        <w:rPr>
          <w:color w:val="000000"/>
          <w:sz w:val="28"/>
          <w:szCs w:val="28"/>
          <w:lang w:eastAsia="ru-RU"/>
        </w:rPr>
        <w:t xml:space="preserve">. </w:t>
      </w:r>
      <w:r w:rsidRPr="008A6CD3">
        <w:rPr>
          <w:color w:val="000000"/>
          <w:sz w:val="28"/>
          <w:szCs w:val="28"/>
          <w:lang w:eastAsia="ru-RU"/>
        </w:rPr>
        <w:t>«Задачи на действия(сложение и вычитание)»</w:t>
      </w:r>
      <w:r w:rsidR="008A6CD3"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 xml:space="preserve">Развивать у детей приёмы мыслительной активности (анализ, сравнение, классификация, обобщение). Развивать мышление, учить </w:t>
      </w:r>
      <w:r w:rsidRPr="008A6CD3">
        <w:rPr>
          <w:color w:val="000000"/>
          <w:sz w:val="28"/>
          <w:szCs w:val="28"/>
          <w:lang w:eastAsia="ru-RU"/>
        </w:rPr>
        <w:lastRenderedPageBreak/>
        <w:t>слушать задачи и по тексту понимать, какое действие нужно сделать.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32</w:t>
      </w:r>
      <w:r w:rsidR="003374D6" w:rsidRPr="008A6CD3">
        <w:rPr>
          <w:color w:val="000000"/>
          <w:sz w:val="28"/>
          <w:szCs w:val="28"/>
          <w:lang w:eastAsia="ru-RU"/>
        </w:rPr>
        <w:t>.«Решение логических задач»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«Задачи на разделение целого на части»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  <w:r w:rsidR="003374D6" w:rsidRPr="008A6CD3">
        <w:rPr>
          <w:color w:val="000000"/>
          <w:sz w:val="28"/>
          <w:szCs w:val="28"/>
          <w:lang w:eastAsia="ru-RU"/>
        </w:rPr>
        <w:t>«Волшебные монетки»</w:t>
      </w:r>
      <w:r w:rsidRPr="008A6CD3">
        <w:rPr>
          <w:color w:val="000000"/>
          <w:sz w:val="28"/>
          <w:szCs w:val="28"/>
          <w:lang w:eastAsia="ru-RU"/>
        </w:rPr>
        <w:t xml:space="preserve"> (2 часа)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3374D6" w:rsidRPr="008A6CD3">
        <w:rPr>
          <w:color w:val="000000"/>
          <w:sz w:val="28"/>
          <w:szCs w:val="28"/>
          <w:lang w:eastAsia="ru-RU"/>
        </w:rPr>
        <w:t>Развивать у детей приёмы мыслительной активности (анализ, сравнение, классификация, обобщение).Закреплять знания детей о деньгах, их назначением</w:t>
      </w:r>
      <w:r w:rsidRPr="008A6CD3">
        <w:rPr>
          <w:color w:val="000000"/>
          <w:sz w:val="28"/>
          <w:szCs w:val="28"/>
          <w:lang w:eastAsia="ru-RU"/>
        </w:rPr>
        <w:t xml:space="preserve">. 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33.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 xml:space="preserve">34. </w:t>
      </w:r>
      <w:r w:rsidR="003374D6" w:rsidRPr="008A6CD3">
        <w:rPr>
          <w:color w:val="000000"/>
          <w:sz w:val="28"/>
          <w:szCs w:val="28"/>
          <w:lang w:eastAsia="ru-RU"/>
        </w:rPr>
        <w:t>«Количество и счет»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sz w:val="28"/>
          <w:szCs w:val="28"/>
          <w:lang w:eastAsia="ru-RU"/>
        </w:rPr>
        <w:t>Закреплять счет в пределах 20,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3374D6" w:rsidRPr="008A6CD3" w:rsidRDefault="003374D6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color w:val="000000"/>
          <w:sz w:val="28"/>
          <w:szCs w:val="28"/>
          <w:lang w:eastAsia="ru-RU"/>
        </w:rPr>
        <w:t>3</w:t>
      </w:r>
      <w:r w:rsidR="008A6CD3">
        <w:rPr>
          <w:color w:val="000000"/>
          <w:sz w:val="28"/>
          <w:szCs w:val="28"/>
          <w:lang w:eastAsia="ru-RU"/>
        </w:rPr>
        <w:t>5</w:t>
      </w:r>
      <w:r w:rsidRPr="008A6CD3">
        <w:rPr>
          <w:color w:val="000000"/>
          <w:sz w:val="28"/>
          <w:szCs w:val="28"/>
          <w:lang w:eastAsia="ru-RU"/>
        </w:rPr>
        <w:t>.«Ориентировка во времени, пространстве, на плоскости»</w:t>
      </w:r>
    </w:p>
    <w:p w:rsidR="008A6CD3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Pr="008A6CD3">
        <w:rPr>
          <w:color w:val="000000"/>
          <w:sz w:val="28"/>
          <w:szCs w:val="28"/>
          <w:lang w:eastAsia="ru-RU"/>
        </w:rPr>
        <w:t>Развивать ориентирование на плоскости (листе бумаги), в пространстве, чувство времени; познакомить с часами, днями недели, названиями месяцев; дать представления о последовательности дней недели, месяцев, года.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3374D6" w:rsidRPr="008A6CD3">
        <w:rPr>
          <w:color w:val="000000"/>
          <w:sz w:val="28"/>
          <w:szCs w:val="28"/>
          <w:lang w:eastAsia="ru-RU"/>
        </w:rPr>
        <w:t>.«Решениелогических задач»</w:t>
      </w:r>
    </w:p>
    <w:p w:rsidR="003374D6" w:rsidRPr="008A6CD3" w:rsidRDefault="008A6CD3" w:rsidP="008A6CD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A6CD3">
        <w:rPr>
          <w:b/>
          <w:bCs/>
          <w:i/>
          <w:iCs/>
          <w:color w:val="000000"/>
          <w:sz w:val="28"/>
          <w:szCs w:val="28"/>
          <w:lang w:eastAsia="ru-RU"/>
        </w:rPr>
        <w:t xml:space="preserve">Практика: </w:t>
      </w:r>
      <w:r w:rsidR="003374D6" w:rsidRPr="008A6CD3">
        <w:rPr>
          <w:color w:val="000000"/>
          <w:sz w:val="28"/>
          <w:szCs w:val="28"/>
          <w:lang w:eastAsia="ru-RU"/>
        </w:rPr>
        <w:t>Развивать у детей приёмы мыслительной активности (анализ, сравнение, классификация, обобщение).</w:t>
      </w:r>
    </w:p>
    <w:sectPr w:rsidR="003374D6" w:rsidRPr="008A6CD3" w:rsidSect="00765D19">
      <w:footerReference w:type="default" r:id="rId9"/>
      <w:pgSz w:w="11910" w:h="16840"/>
      <w:pgMar w:top="1134" w:right="850" w:bottom="1134" w:left="1701" w:header="0" w:footer="8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88" w:rsidRDefault="00C52A88">
      <w:r>
        <w:separator/>
      </w:r>
    </w:p>
  </w:endnote>
  <w:endnote w:type="continuationSeparator" w:id="1">
    <w:p w:rsidR="00C52A88" w:rsidRDefault="00C5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B8" w:rsidRDefault="007A0F38">
    <w:pPr>
      <w:pStyle w:val="af"/>
      <w:spacing w:line="14" w:lineRule="auto"/>
      <w:rPr>
        <w:sz w:val="20"/>
      </w:rPr>
    </w:pPr>
    <w:r w:rsidRPr="007A0F3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4097" type="#_x0000_t202" style="position:absolute;margin-left:300pt;margin-top:797.85pt;width:18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" filled="f" stroked="f">
          <v:textbox inset="0,0,0,0">
            <w:txbxContent>
              <w:p w:rsidR="00EB08B8" w:rsidRDefault="007A0F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B08B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65CF0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88" w:rsidRDefault="00C52A88">
      <w:r>
        <w:separator/>
      </w:r>
    </w:p>
  </w:footnote>
  <w:footnote w:type="continuationSeparator" w:id="1">
    <w:p w:rsidR="00C52A88" w:rsidRDefault="00C52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71A"/>
    <w:multiLevelType w:val="multilevel"/>
    <w:tmpl w:val="D39CA6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21ACB"/>
    <w:multiLevelType w:val="hybridMultilevel"/>
    <w:tmpl w:val="0252586E"/>
    <w:lvl w:ilvl="0" w:tplc="0C9E8118">
      <w:start w:val="1"/>
      <w:numFmt w:val="decimal"/>
      <w:lvlText w:val="%1."/>
      <w:lvlJc w:val="left"/>
      <w:pPr>
        <w:ind w:left="1553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D081FA">
      <w:numFmt w:val="bullet"/>
      <w:lvlText w:val="•"/>
      <w:lvlJc w:val="left"/>
      <w:pPr>
        <w:ind w:left="2490" w:hanging="730"/>
      </w:pPr>
      <w:rPr>
        <w:rFonts w:hint="default"/>
        <w:lang w:val="ru-RU" w:eastAsia="en-US" w:bidi="ar-SA"/>
      </w:rPr>
    </w:lvl>
    <w:lvl w:ilvl="2" w:tplc="CCC8C4B6">
      <w:numFmt w:val="bullet"/>
      <w:lvlText w:val="•"/>
      <w:lvlJc w:val="left"/>
      <w:pPr>
        <w:ind w:left="3421" w:hanging="730"/>
      </w:pPr>
      <w:rPr>
        <w:rFonts w:hint="default"/>
        <w:lang w:val="ru-RU" w:eastAsia="en-US" w:bidi="ar-SA"/>
      </w:rPr>
    </w:lvl>
    <w:lvl w:ilvl="3" w:tplc="00E25832">
      <w:numFmt w:val="bullet"/>
      <w:lvlText w:val="•"/>
      <w:lvlJc w:val="left"/>
      <w:pPr>
        <w:ind w:left="4352" w:hanging="730"/>
      </w:pPr>
      <w:rPr>
        <w:rFonts w:hint="default"/>
        <w:lang w:val="ru-RU" w:eastAsia="en-US" w:bidi="ar-SA"/>
      </w:rPr>
    </w:lvl>
    <w:lvl w:ilvl="4" w:tplc="06EAB730">
      <w:numFmt w:val="bullet"/>
      <w:lvlText w:val="•"/>
      <w:lvlJc w:val="left"/>
      <w:pPr>
        <w:ind w:left="5283" w:hanging="730"/>
      </w:pPr>
      <w:rPr>
        <w:rFonts w:hint="default"/>
        <w:lang w:val="ru-RU" w:eastAsia="en-US" w:bidi="ar-SA"/>
      </w:rPr>
    </w:lvl>
    <w:lvl w:ilvl="5" w:tplc="3E6AD94E">
      <w:numFmt w:val="bullet"/>
      <w:lvlText w:val="•"/>
      <w:lvlJc w:val="left"/>
      <w:pPr>
        <w:ind w:left="6214" w:hanging="730"/>
      </w:pPr>
      <w:rPr>
        <w:rFonts w:hint="default"/>
        <w:lang w:val="ru-RU" w:eastAsia="en-US" w:bidi="ar-SA"/>
      </w:rPr>
    </w:lvl>
    <w:lvl w:ilvl="6" w:tplc="13AC11A0">
      <w:numFmt w:val="bullet"/>
      <w:lvlText w:val="•"/>
      <w:lvlJc w:val="left"/>
      <w:pPr>
        <w:ind w:left="7145" w:hanging="730"/>
      </w:pPr>
      <w:rPr>
        <w:rFonts w:hint="default"/>
        <w:lang w:val="ru-RU" w:eastAsia="en-US" w:bidi="ar-SA"/>
      </w:rPr>
    </w:lvl>
    <w:lvl w:ilvl="7" w:tplc="91E0CBC6">
      <w:numFmt w:val="bullet"/>
      <w:lvlText w:val="•"/>
      <w:lvlJc w:val="left"/>
      <w:pPr>
        <w:ind w:left="8076" w:hanging="730"/>
      </w:pPr>
      <w:rPr>
        <w:rFonts w:hint="default"/>
        <w:lang w:val="ru-RU" w:eastAsia="en-US" w:bidi="ar-SA"/>
      </w:rPr>
    </w:lvl>
    <w:lvl w:ilvl="8" w:tplc="2A78C05C">
      <w:numFmt w:val="bullet"/>
      <w:lvlText w:val="•"/>
      <w:lvlJc w:val="left"/>
      <w:pPr>
        <w:ind w:left="9007" w:hanging="730"/>
      </w:pPr>
      <w:rPr>
        <w:rFonts w:hint="default"/>
        <w:lang w:val="ru-RU" w:eastAsia="en-US" w:bidi="ar-SA"/>
      </w:rPr>
    </w:lvl>
  </w:abstractNum>
  <w:abstractNum w:abstractNumId="2">
    <w:nsid w:val="03B271F1"/>
    <w:multiLevelType w:val="hybridMultilevel"/>
    <w:tmpl w:val="1ACEB972"/>
    <w:lvl w:ilvl="0" w:tplc="B73CF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67215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5EFE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629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36FE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C07F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869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C22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A6E6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26678"/>
    <w:multiLevelType w:val="hybridMultilevel"/>
    <w:tmpl w:val="C66A89FC"/>
    <w:lvl w:ilvl="0" w:tplc="1DE4075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B981C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2284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7A7B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B83D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3627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3CA0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9A99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D03E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C6270B"/>
    <w:multiLevelType w:val="hybridMultilevel"/>
    <w:tmpl w:val="154A16E0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400E"/>
    <w:multiLevelType w:val="multilevel"/>
    <w:tmpl w:val="1630862C"/>
    <w:lvl w:ilvl="0">
      <w:start w:val="2"/>
      <w:numFmt w:val="decimal"/>
      <w:lvlText w:val="%1"/>
      <w:lvlJc w:val="left"/>
      <w:pPr>
        <w:ind w:left="222" w:hanging="12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1210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12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2" w:hanging="12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80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22"/>
      </w:pPr>
      <w:rPr>
        <w:rFonts w:hint="default"/>
        <w:lang w:val="ru-RU" w:eastAsia="en-US" w:bidi="ar-SA"/>
      </w:rPr>
    </w:lvl>
  </w:abstractNum>
  <w:abstractNum w:abstractNumId="6">
    <w:nsid w:val="0EDB172C"/>
    <w:multiLevelType w:val="hybridMultilevel"/>
    <w:tmpl w:val="6DD4FBBE"/>
    <w:lvl w:ilvl="0" w:tplc="EBFE004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E6A02"/>
    <w:multiLevelType w:val="multilevel"/>
    <w:tmpl w:val="4970A4E8"/>
    <w:lvl w:ilvl="0">
      <w:start w:val="1"/>
      <w:numFmt w:val="decimal"/>
      <w:lvlText w:val="%1."/>
      <w:lvlJc w:val="left"/>
      <w:pPr>
        <w:ind w:left="2048" w:hanging="26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2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5"/>
      </w:pPr>
      <w:rPr>
        <w:rFonts w:hint="default"/>
        <w:lang w:val="ru-RU" w:eastAsia="en-US" w:bidi="ar-SA"/>
      </w:rPr>
    </w:lvl>
  </w:abstractNum>
  <w:abstractNum w:abstractNumId="8">
    <w:nsid w:val="12F8750B"/>
    <w:multiLevelType w:val="hybridMultilevel"/>
    <w:tmpl w:val="CBAE6038"/>
    <w:lvl w:ilvl="0" w:tplc="B150CB48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589A3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C64A889C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2FA07EA2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4" w:tplc="8FE0009A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5" w:tplc="4ADADB22">
      <w:numFmt w:val="bullet"/>
      <w:lvlText w:val="•"/>
      <w:lvlJc w:val="left"/>
      <w:pPr>
        <w:ind w:left="5494" w:hanging="284"/>
      </w:pPr>
      <w:rPr>
        <w:rFonts w:hint="default"/>
        <w:lang w:val="ru-RU" w:eastAsia="en-US" w:bidi="ar-SA"/>
      </w:rPr>
    </w:lvl>
    <w:lvl w:ilvl="6" w:tplc="37867632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7" w:tplc="EA6E0B40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12E2AB26">
      <w:numFmt w:val="bullet"/>
      <w:lvlText w:val="•"/>
      <w:lvlJc w:val="left"/>
      <w:pPr>
        <w:ind w:left="8719" w:hanging="284"/>
      </w:pPr>
      <w:rPr>
        <w:rFonts w:hint="default"/>
        <w:lang w:val="ru-RU" w:eastAsia="en-US" w:bidi="ar-SA"/>
      </w:rPr>
    </w:lvl>
  </w:abstractNum>
  <w:abstractNum w:abstractNumId="9">
    <w:nsid w:val="1B5B164D"/>
    <w:multiLevelType w:val="hybridMultilevel"/>
    <w:tmpl w:val="6F741E36"/>
    <w:lvl w:ilvl="0" w:tplc="5F247D80">
      <w:numFmt w:val="bullet"/>
      <w:lvlText w:val=""/>
      <w:lvlJc w:val="left"/>
      <w:pPr>
        <w:ind w:left="113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340966">
      <w:numFmt w:val="bullet"/>
      <w:lvlText w:val="•"/>
      <w:lvlJc w:val="left"/>
      <w:pPr>
        <w:ind w:left="1194" w:hanging="697"/>
      </w:pPr>
      <w:rPr>
        <w:rFonts w:hint="default"/>
        <w:lang w:val="ru-RU" w:eastAsia="en-US" w:bidi="ar-SA"/>
      </w:rPr>
    </w:lvl>
    <w:lvl w:ilvl="2" w:tplc="E1AE9316">
      <w:numFmt w:val="bullet"/>
      <w:lvlText w:val="•"/>
      <w:lvlJc w:val="left"/>
      <w:pPr>
        <w:ind w:left="2269" w:hanging="697"/>
      </w:pPr>
      <w:rPr>
        <w:rFonts w:hint="default"/>
        <w:lang w:val="ru-RU" w:eastAsia="en-US" w:bidi="ar-SA"/>
      </w:rPr>
    </w:lvl>
    <w:lvl w:ilvl="3" w:tplc="387AF2A0">
      <w:numFmt w:val="bullet"/>
      <w:lvlText w:val="•"/>
      <w:lvlJc w:val="left"/>
      <w:pPr>
        <w:ind w:left="3344" w:hanging="697"/>
      </w:pPr>
      <w:rPr>
        <w:rFonts w:hint="default"/>
        <w:lang w:val="ru-RU" w:eastAsia="en-US" w:bidi="ar-SA"/>
      </w:rPr>
    </w:lvl>
    <w:lvl w:ilvl="4" w:tplc="AB36B078">
      <w:numFmt w:val="bullet"/>
      <w:lvlText w:val="•"/>
      <w:lvlJc w:val="left"/>
      <w:pPr>
        <w:ind w:left="4419" w:hanging="697"/>
      </w:pPr>
      <w:rPr>
        <w:rFonts w:hint="default"/>
        <w:lang w:val="ru-RU" w:eastAsia="en-US" w:bidi="ar-SA"/>
      </w:rPr>
    </w:lvl>
    <w:lvl w:ilvl="5" w:tplc="99FA9470">
      <w:numFmt w:val="bullet"/>
      <w:lvlText w:val="•"/>
      <w:lvlJc w:val="left"/>
      <w:pPr>
        <w:ind w:left="5494" w:hanging="697"/>
      </w:pPr>
      <w:rPr>
        <w:rFonts w:hint="default"/>
        <w:lang w:val="ru-RU" w:eastAsia="en-US" w:bidi="ar-SA"/>
      </w:rPr>
    </w:lvl>
    <w:lvl w:ilvl="6" w:tplc="0C42AF6C">
      <w:numFmt w:val="bullet"/>
      <w:lvlText w:val="•"/>
      <w:lvlJc w:val="left"/>
      <w:pPr>
        <w:ind w:left="6569" w:hanging="697"/>
      </w:pPr>
      <w:rPr>
        <w:rFonts w:hint="default"/>
        <w:lang w:val="ru-RU" w:eastAsia="en-US" w:bidi="ar-SA"/>
      </w:rPr>
    </w:lvl>
    <w:lvl w:ilvl="7" w:tplc="66A41708">
      <w:numFmt w:val="bullet"/>
      <w:lvlText w:val="•"/>
      <w:lvlJc w:val="left"/>
      <w:pPr>
        <w:ind w:left="7644" w:hanging="697"/>
      </w:pPr>
      <w:rPr>
        <w:rFonts w:hint="default"/>
        <w:lang w:val="ru-RU" w:eastAsia="en-US" w:bidi="ar-SA"/>
      </w:rPr>
    </w:lvl>
    <w:lvl w:ilvl="8" w:tplc="0F904292">
      <w:numFmt w:val="bullet"/>
      <w:lvlText w:val="•"/>
      <w:lvlJc w:val="left"/>
      <w:pPr>
        <w:ind w:left="8719" w:hanging="697"/>
      </w:pPr>
      <w:rPr>
        <w:rFonts w:hint="default"/>
        <w:lang w:val="ru-RU" w:eastAsia="en-US" w:bidi="ar-SA"/>
      </w:rPr>
    </w:lvl>
  </w:abstractNum>
  <w:abstractNum w:abstractNumId="10">
    <w:nsid w:val="21991ED9"/>
    <w:multiLevelType w:val="hybridMultilevel"/>
    <w:tmpl w:val="30046F50"/>
    <w:lvl w:ilvl="0" w:tplc="DFEE5380">
      <w:numFmt w:val="bullet"/>
      <w:lvlText w:val="-"/>
      <w:lvlJc w:val="left"/>
      <w:pPr>
        <w:ind w:left="118" w:hanging="1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F06042">
      <w:numFmt w:val="bullet"/>
      <w:lvlText w:val="•"/>
      <w:lvlJc w:val="left"/>
      <w:pPr>
        <w:ind w:left="1152" w:hanging="145"/>
      </w:pPr>
      <w:rPr>
        <w:rFonts w:hint="default"/>
        <w:lang w:val="ru-RU" w:eastAsia="en-US" w:bidi="ar-SA"/>
      </w:rPr>
    </w:lvl>
    <w:lvl w:ilvl="2" w:tplc="2870C45C">
      <w:numFmt w:val="bullet"/>
      <w:lvlText w:val="•"/>
      <w:lvlJc w:val="left"/>
      <w:pPr>
        <w:ind w:left="2184" w:hanging="145"/>
      </w:pPr>
      <w:rPr>
        <w:rFonts w:hint="default"/>
        <w:lang w:val="ru-RU" w:eastAsia="en-US" w:bidi="ar-SA"/>
      </w:rPr>
    </w:lvl>
    <w:lvl w:ilvl="3" w:tplc="A092A792">
      <w:numFmt w:val="bullet"/>
      <w:lvlText w:val="•"/>
      <w:lvlJc w:val="left"/>
      <w:pPr>
        <w:ind w:left="3217" w:hanging="145"/>
      </w:pPr>
      <w:rPr>
        <w:rFonts w:hint="default"/>
        <w:lang w:val="ru-RU" w:eastAsia="en-US" w:bidi="ar-SA"/>
      </w:rPr>
    </w:lvl>
    <w:lvl w:ilvl="4" w:tplc="4008D796">
      <w:numFmt w:val="bullet"/>
      <w:lvlText w:val="•"/>
      <w:lvlJc w:val="left"/>
      <w:pPr>
        <w:ind w:left="4249" w:hanging="145"/>
      </w:pPr>
      <w:rPr>
        <w:rFonts w:hint="default"/>
        <w:lang w:val="ru-RU" w:eastAsia="en-US" w:bidi="ar-SA"/>
      </w:rPr>
    </w:lvl>
    <w:lvl w:ilvl="5" w:tplc="485EB162">
      <w:numFmt w:val="bullet"/>
      <w:lvlText w:val="•"/>
      <w:lvlJc w:val="left"/>
      <w:pPr>
        <w:ind w:left="5282" w:hanging="145"/>
      </w:pPr>
      <w:rPr>
        <w:rFonts w:hint="default"/>
        <w:lang w:val="ru-RU" w:eastAsia="en-US" w:bidi="ar-SA"/>
      </w:rPr>
    </w:lvl>
    <w:lvl w:ilvl="6" w:tplc="753044E4">
      <w:numFmt w:val="bullet"/>
      <w:lvlText w:val="•"/>
      <w:lvlJc w:val="left"/>
      <w:pPr>
        <w:ind w:left="6314" w:hanging="145"/>
      </w:pPr>
      <w:rPr>
        <w:rFonts w:hint="default"/>
        <w:lang w:val="ru-RU" w:eastAsia="en-US" w:bidi="ar-SA"/>
      </w:rPr>
    </w:lvl>
    <w:lvl w:ilvl="7" w:tplc="5D0E51B2">
      <w:numFmt w:val="bullet"/>
      <w:lvlText w:val="•"/>
      <w:lvlJc w:val="left"/>
      <w:pPr>
        <w:ind w:left="7346" w:hanging="145"/>
      </w:pPr>
      <w:rPr>
        <w:rFonts w:hint="default"/>
        <w:lang w:val="ru-RU" w:eastAsia="en-US" w:bidi="ar-SA"/>
      </w:rPr>
    </w:lvl>
    <w:lvl w:ilvl="8" w:tplc="B3E83F6A">
      <w:numFmt w:val="bullet"/>
      <w:lvlText w:val="•"/>
      <w:lvlJc w:val="left"/>
      <w:pPr>
        <w:ind w:left="8379" w:hanging="145"/>
      </w:pPr>
      <w:rPr>
        <w:rFonts w:hint="default"/>
        <w:lang w:val="ru-RU" w:eastAsia="en-US" w:bidi="ar-SA"/>
      </w:rPr>
    </w:lvl>
  </w:abstractNum>
  <w:abstractNum w:abstractNumId="11">
    <w:nsid w:val="22350D01"/>
    <w:multiLevelType w:val="hybridMultilevel"/>
    <w:tmpl w:val="454A7A28"/>
    <w:lvl w:ilvl="0" w:tplc="B2FE5D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A92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63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E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8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CA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47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C8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F487F"/>
    <w:multiLevelType w:val="hybridMultilevel"/>
    <w:tmpl w:val="EED647AE"/>
    <w:lvl w:ilvl="0" w:tplc="363C01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C1B031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C0C0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D229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7AC6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9C1B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2814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C02C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8AEF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F95055"/>
    <w:multiLevelType w:val="hybridMultilevel"/>
    <w:tmpl w:val="17883664"/>
    <w:lvl w:ilvl="0" w:tplc="0E2ACB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42DFB2">
      <w:start w:val="1"/>
      <w:numFmt w:val="lowerLetter"/>
      <w:lvlText w:val="%2."/>
      <w:lvlJc w:val="left"/>
      <w:pPr>
        <w:ind w:left="1440" w:hanging="360"/>
      </w:pPr>
    </w:lvl>
    <w:lvl w:ilvl="2" w:tplc="6A8E6B16">
      <w:start w:val="1"/>
      <w:numFmt w:val="lowerRoman"/>
      <w:lvlText w:val="%3."/>
      <w:lvlJc w:val="right"/>
      <w:pPr>
        <w:ind w:left="2160" w:hanging="180"/>
      </w:pPr>
    </w:lvl>
    <w:lvl w:ilvl="3" w:tplc="83FA960A">
      <w:start w:val="1"/>
      <w:numFmt w:val="decimal"/>
      <w:lvlText w:val="%4."/>
      <w:lvlJc w:val="left"/>
      <w:pPr>
        <w:ind w:left="2880" w:hanging="360"/>
      </w:pPr>
    </w:lvl>
    <w:lvl w:ilvl="4" w:tplc="991C2ECC">
      <w:start w:val="1"/>
      <w:numFmt w:val="lowerLetter"/>
      <w:lvlText w:val="%5."/>
      <w:lvlJc w:val="left"/>
      <w:pPr>
        <w:ind w:left="3600" w:hanging="360"/>
      </w:pPr>
    </w:lvl>
    <w:lvl w:ilvl="5" w:tplc="C012F8F4">
      <w:start w:val="1"/>
      <w:numFmt w:val="lowerRoman"/>
      <w:lvlText w:val="%6."/>
      <w:lvlJc w:val="right"/>
      <w:pPr>
        <w:ind w:left="4320" w:hanging="180"/>
      </w:pPr>
    </w:lvl>
    <w:lvl w:ilvl="6" w:tplc="41C0DE2E">
      <w:start w:val="1"/>
      <w:numFmt w:val="decimal"/>
      <w:lvlText w:val="%7."/>
      <w:lvlJc w:val="left"/>
      <w:pPr>
        <w:ind w:left="5040" w:hanging="360"/>
      </w:pPr>
    </w:lvl>
    <w:lvl w:ilvl="7" w:tplc="05107434">
      <w:start w:val="1"/>
      <w:numFmt w:val="lowerLetter"/>
      <w:lvlText w:val="%8."/>
      <w:lvlJc w:val="left"/>
      <w:pPr>
        <w:ind w:left="5760" w:hanging="360"/>
      </w:pPr>
    </w:lvl>
    <w:lvl w:ilvl="8" w:tplc="8722AA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32A73"/>
    <w:multiLevelType w:val="multilevel"/>
    <w:tmpl w:val="5EEE62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9220C7"/>
    <w:multiLevelType w:val="hybridMultilevel"/>
    <w:tmpl w:val="B6B0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53C47"/>
    <w:multiLevelType w:val="hybridMultilevel"/>
    <w:tmpl w:val="540A8730"/>
    <w:lvl w:ilvl="0" w:tplc="E03E5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9380C"/>
    <w:multiLevelType w:val="hybridMultilevel"/>
    <w:tmpl w:val="BE5084B2"/>
    <w:lvl w:ilvl="0" w:tplc="10481E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6F2C8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6CEA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E484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22BB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2EF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6C2F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0826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B8F7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533B87"/>
    <w:multiLevelType w:val="hybridMultilevel"/>
    <w:tmpl w:val="C03EA602"/>
    <w:lvl w:ilvl="0" w:tplc="1774FF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67215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5EFE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F629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36FE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C07F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869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C22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A6E6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A57C1F"/>
    <w:multiLevelType w:val="hybridMultilevel"/>
    <w:tmpl w:val="156E7CA0"/>
    <w:lvl w:ilvl="0" w:tplc="8B1A10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1062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CB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8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4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C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80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963C9"/>
    <w:multiLevelType w:val="hybridMultilevel"/>
    <w:tmpl w:val="67CEBD48"/>
    <w:lvl w:ilvl="0" w:tplc="28FC9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CCF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F89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22BF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5005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204B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46F7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C255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3A5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3570BF"/>
    <w:multiLevelType w:val="hybridMultilevel"/>
    <w:tmpl w:val="F4D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07671"/>
    <w:multiLevelType w:val="hybridMultilevel"/>
    <w:tmpl w:val="53B6DE18"/>
    <w:lvl w:ilvl="0" w:tplc="B73CF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247A6"/>
    <w:multiLevelType w:val="multilevel"/>
    <w:tmpl w:val="AC9EB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602A0626"/>
    <w:multiLevelType w:val="hybridMultilevel"/>
    <w:tmpl w:val="01187208"/>
    <w:lvl w:ilvl="0" w:tplc="3D1E275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642430B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C42626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BB475D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328D4F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654B82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E6EB45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5C40B80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C2E835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0D22404"/>
    <w:multiLevelType w:val="hybridMultilevel"/>
    <w:tmpl w:val="C3FE7A72"/>
    <w:lvl w:ilvl="0" w:tplc="F78C800A">
      <w:start w:val="1"/>
      <w:numFmt w:val="decimal"/>
      <w:lvlText w:val="%1."/>
      <w:lvlJc w:val="left"/>
      <w:pPr>
        <w:ind w:left="720" w:hanging="360"/>
      </w:pPr>
    </w:lvl>
    <w:lvl w:ilvl="1" w:tplc="8EDAC18A">
      <w:start w:val="1"/>
      <w:numFmt w:val="lowerLetter"/>
      <w:lvlText w:val="%2."/>
      <w:lvlJc w:val="left"/>
      <w:pPr>
        <w:ind w:left="1440" w:hanging="360"/>
      </w:pPr>
    </w:lvl>
    <w:lvl w:ilvl="2" w:tplc="7564D91E">
      <w:start w:val="1"/>
      <w:numFmt w:val="lowerRoman"/>
      <w:lvlText w:val="%3."/>
      <w:lvlJc w:val="right"/>
      <w:pPr>
        <w:ind w:left="2160" w:hanging="180"/>
      </w:pPr>
    </w:lvl>
    <w:lvl w:ilvl="3" w:tplc="F6ACC184">
      <w:start w:val="1"/>
      <w:numFmt w:val="decimal"/>
      <w:lvlText w:val="%4."/>
      <w:lvlJc w:val="left"/>
      <w:pPr>
        <w:ind w:left="2880" w:hanging="360"/>
      </w:pPr>
    </w:lvl>
    <w:lvl w:ilvl="4" w:tplc="775431BE">
      <w:start w:val="1"/>
      <w:numFmt w:val="lowerLetter"/>
      <w:lvlText w:val="%5."/>
      <w:lvlJc w:val="left"/>
      <w:pPr>
        <w:ind w:left="3600" w:hanging="360"/>
      </w:pPr>
    </w:lvl>
    <w:lvl w:ilvl="5" w:tplc="9D740E48">
      <w:start w:val="1"/>
      <w:numFmt w:val="lowerRoman"/>
      <w:lvlText w:val="%6."/>
      <w:lvlJc w:val="right"/>
      <w:pPr>
        <w:ind w:left="4320" w:hanging="180"/>
      </w:pPr>
    </w:lvl>
    <w:lvl w:ilvl="6" w:tplc="2E582DAA">
      <w:start w:val="1"/>
      <w:numFmt w:val="decimal"/>
      <w:lvlText w:val="%7."/>
      <w:lvlJc w:val="left"/>
      <w:pPr>
        <w:ind w:left="5040" w:hanging="360"/>
      </w:pPr>
    </w:lvl>
    <w:lvl w:ilvl="7" w:tplc="538A3A86">
      <w:start w:val="1"/>
      <w:numFmt w:val="lowerLetter"/>
      <w:lvlText w:val="%8."/>
      <w:lvlJc w:val="left"/>
      <w:pPr>
        <w:ind w:left="5760" w:hanging="360"/>
      </w:pPr>
    </w:lvl>
    <w:lvl w:ilvl="8" w:tplc="83E42A7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E4C02"/>
    <w:multiLevelType w:val="hybridMultilevel"/>
    <w:tmpl w:val="35D45176"/>
    <w:lvl w:ilvl="0" w:tplc="A378B44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6A5828F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D632E8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B4FC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7E35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D64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8CF3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E12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580E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CD7DEA"/>
    <w:multiLevelType w:val="hybridMultilevel"/>
    <w:tmpl w:val="BDBED218"/>
    <w:lvl w:ilvl="0" w:tplc="5900A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FF44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E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4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4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0B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0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90069"/>
    <w:multiLevelType w:val="multilevel"/>
    <w:tmpl w:val="B1A4878A"/>
    <w:lvl w:ilvl="0">
      <w:start w:val="1"/>
      <w:numFmt w:val="bullet"/>
      <w:lvlText w:val=""/>
      <w:lvlJc w:val="left"/>
      <w:pPr>
        <w:ind w:left="1368" w:hanging="375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9">
    <w:nsid w:val="6DA93C6F"/>
    <w:multiLevelType w:val="hybridMultilevel"/>
    <w:tmpl w:val="08B67014"/>
    <w:lvl w:ilvl="0" w:tplc="B73CF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2C83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6CEA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E484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22BB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2EF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6C2F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0826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B8F7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CA61E4"/>
    <w:multiLevelType w:val="hybridMultilevel"/>
    <w:tmpl w:val="86F61386"/>
    <w:lvl w:ilvl="0" w:tplc="6BCE57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34675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A86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CC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AE66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EE1E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5D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5A7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BEE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906532"/>
    <w:multiLevelType w:val="hybridMultilevel"/>
    <w:tmpl w:val="66AC3570"/>
    <w:lvl w:ilvl="0" w:tplc="55EC9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6407E26">
      <w:start w:val="1"/>
      <w:numFmt w:val="lowerLetter"/>
      <w:lvlText w:val="%2."/>
      <w:lvlJc w:val="left"/>
      <w:pPr>
        <w:ind w:left="1440" w:hanging="360"/>
      </w:pPr>
    </w:lvl>
    <w:lvl w:ilvl="2" w:tplc="DA966D88">
      <w:start w:val="1"/>
      <w:numFmt w:val="lowerRoman"/>
      <w:lvlText w:val="%3."/>
      <w:lvlJc w:val="right"/>
      <w:pPr>
        <w:ind w:left="2160" w:hanging="180"/>
      </w:pPr>
    </w:lvl>
    <w:lvl w:ilvl="3" w:tplc="91F25C58">
      <w:start w:val="1"/>
      <w:numFmt w:val="decimal"/>
      <w:lvlText w:val="%4."/>
      <w:lvlJc w:val="left"/>
      <w:pPr>
        <w:ind w:left="2880" w:hanging="360"/>
      </w:pPr>
    </w:lvl>
    <w:lvl w:ilvl="4" w:tplc="35C41798">
      <w:start w:val="1"/>
      <w:numFmt w:val="lowerLetter"/>
      <w:lvlText w:val="%5."/>
      <w:lvlJc w:val="left"/>
      <w:pPr>
        <w:ind w:left="3600" w:hanging="360"/>
      </w:pPr>
    </w:lvl>
    <w:lvl w:ilvl="5" w:tplc="A29224E6">
      <w:start w:val="1"/>
      <w:numFmt w:val="lowerRoman"/>
      <w:lvlText w:val="%6."/>
      <w:lvlJc w:val="right"/>
      <w:pPr>
        <w:ind w:left="4320" w:hanging="180"/>
      </w:pPr>
    </w:lvl>
    <w:lvl w:ilvl="6" w:tplc="EED6311C">
      <w:start w:val="1"/>
      <w:numFmt w:val="decimal"/>
      <w:lvlText w:val="%7."/>
      <w:lvlJc w:val="left"/>
      <w:pPr>
        <w:ind w:left="5040" w:hanging="360"/>
      </w:pPr>
    </w:lvl>
    <w:lvl w:ilvl="7" w:tplc="4F46B876">
      <w:start w:val="1"/>
      <w:numFmt w:val="lowerLetter"/>
      <w:lvlText w:val="%8."/>
      <w:lvlJc w:val="left"/>
      <w:pPr>
        <w:ind w:left="5760" w:hanging="360"/>
      </w:pPr>
    </w:lvl>
    <w:lvl w:ilvl="8" w:tplc="15C2FB0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9342F"/>
    <w:multiLevelType w:val="hybridMultilevel"/>
    <w:tmpl w:val="57A85C3E"/>
    <w:lvl w:ilvl="0" w:tplc="B73CF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7356F"/>
    <w:multiLevelType w:val="hybridMultilevel"/>
    <w:tmpl w:val="9C866EAA"/>
    <w:lvl w:ilvl="0" w:tplc="613250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AB3747C"/>
    <w:multiLevelType w:val="hybridMultilevel"/>
    <w:tmpl w:val="985A4930"/>
    <w:lvl w:ilvl="0" w:tplc="2550C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5"/>
  </w:num>
  <w:num w:numId="5">
    <w:abstractNumId w:val="31"/>
  </w:num>
  <w:num w:numId="6">
    <w:abstractNumId w:val="18"/>
  </w:num>
  <w:num w:numId="7">
    <w:abstractNumId w:val="17"/>
  </w:num>
  <w:num w:numId="8">
    <w:abstractNumId w:val="3"/>
  </w:num>
  <w:num w:numId="9">
    <w:abstractNumId w:val="11"/>
  </w:num>
  <w:num w:numId="10">
    <w:abstractNumId w:val="27"/>
  </w:num>
  <w:num w:numId="11">
    <w:abstractNumId w:val="24"/>
  </w:num>
  <w:num w:numId="12">
    <w:abstractNumId w:val="19"/>
  </w:num>
  <w:num w:numId="13">
    <w:abstractNumId w:val="4"/>
  </w:num>
  <w:num w:numId="14">
    <w:abstractNumId w:val="22"/>
  </w:num>
  <w:num w:numId="15">
    <w:abstractNumId w:val="2"/>
  </w:num>
  <w:num w:numId="16">
    <w:abstractNumId w:val="29"/>
  </w:num>
  <w:num w:numId="17">
    <w:abstractNumId w:val="33"/>
  </w:num>
  <w:num w:numId="18">
    <w:abstractNumId w:val="15"/>
  </w:num>
  <w:num w:numId="19">
    <w:abstractNumId w:val="21"/>
  </w:num>
  <w:num w:numId="20">
    <w:abstractNumId w:val="10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5"/>
  </w:num>
  <w:num w:numId="26">
    <w:abstractNumId w:val="12"/>
  </w:num>
  <w:num w:numId="27">
    <w:abstractNumId w:val="26"/>
  </w:num>
  <w:num w:numId="28">
    <w:abstractNumId w:val="30"/>
  </w:num>
  <w:num w:numId="29">
    <w:abstractNumId w:val="14"/>
  </w:num>
  <w:num w:numId="30">
    <w:abstractNumId w:val="32"/>
  </w:num>
  <w:num w:numId="31">
    <w:abstractNumId w:val="14"/>
  </w:num>
  <w:num w:numId="32">
    <w:abstractNumId w:val="28"/>
  </w:num>
  <w:num w:numId="33">
    <w:abstractNumId w:val="16"/>
  </w:num>
  <w:num w:numId="34">
    <w:abstractNumId w:val="34"/>
  </w:num>
  <w:num w:numId="35">
    <w:abstractNumId w:val="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A4CD4"/>
    <w:rsid w:val="00000492"/>
    <w:rsid w:val="00004073"/>
    <w:rsid w:val="00024615"/>
    <w:rsid w:val="00037DA9"/>
    <w:rsid w:val="000442A3"/>
    <w:rsid w:val="000454DA"/>
    <w:rsid w:val="0008248C"/>
    <w:rsid w:val="0008614B"/>
    <w:rsid w:val="00095813"/>
    <w:rsid w:val="000A10B6"/>
    <w:rsid w:val="000A1694"/>
    <w:rsid w:val="00101310"/>
    <w:rsid w:val="0011306D"/>
    <w:rsid w:val="0012729E"/>
    <w:rsid w:val="00140B2D"/>
    <w:rsid w:val="00151E77"/>
    <w:rsid w:val="001571BE"/>
    <w:rsid w:val="001A7C1F"/>
    <w:rsid w:val="001B4C47"/>
    <w:rsid w:val="001C1A5A"/>
    <w:rsid w:val="001C7F56"/>
    <w:rsid w:val="001F0422"/>
    <w:rsid w:val="001F224A"/>
    <w:rsid w:val="001F338C"/>
    <w:rsid w:val="00207FC7"/>
    <w:rsid w:val="00222697"/>
    <w:rsid w:val="002274CC"/>
    <w:rsid w:val="002341BB"/>
    <w:rsid w:val="00241CFB"/>
    <w:rsid w:val="00262876"/>
    <w:rsid w:val="00283259"/>
    <w:rsid w:val="002913C6"/>
    <w:rsid w:val="00291839"/>
    <w:rsid w:val="002A744B"/>
    <w:rsid w:val="002C1E23"/>
    <w:rsid w:val="002C6669"/>
    <w:rsid w:val="002D299F"/>
    <w:rsid w:val="002D6D07"/>
    <w:rsid w:val="002E1E00"/>
    <w:rsid w:val="002F2933"/>
    <w:rsid w:val="0030576D"/>
    <w:rsid w:val="00315C49"/>
    <w:rsid w:val="00327B72"/>
    <w:rsid w:val="00330489"/>
    <w:rsid w:val="003374D6"/>
    <w:rsid w:val="00342013"/>
    <w:rsid w:val="00355D77"/>
    <w:rsid w:val="00360F0C"/>
    <w:rsid w:val="003774FB"/>
    <w:rsid w:val="003F43CC"/>
    <w:rsid w:val="004021A9"/>
    <w:rsid w:val="00421006"/>
    <w:rsid w:val="00435C13"/>
    <w:rsid w:val="00436666"/>
    <w:rsid w:val="00465CF0"/>
    <w:rsid w:val="00472A62"/>
    <w:rsid w:val="00486C4D"/>
    <w:rsid w:val="004D0D13"/>
    <w:rsid w:val="004E147A"/>
    <w:rsid w:val="005020BA"/>
    <w:rsid w:val="00520E92"/>
    <w:rsid w:val="00525229"/>
    <w:rsid w:val="005259E1"/>
    <w:rsid w:val="0052775D"/>
    <w:rsid w:val="00540E90"/>
    <w:rsid w:val="005561B2"/>
    <w:rsid w:val="00584C17"/>
    <w:rsid w:val="00585159"/>
    <w:rsid w:val="00596000"/>
    <w:rsid w:val="005B2232"/>
    <w:rsid w:val="005B78E5"/>
    <w:rsid w:val="005D745E"/>
    <w:rsid w:val="005F33F4"/>
    <w:rsid w:val="00604929"/>
    <w:rsid w:val="00612399"/>
    <w:rsid w:val="006175E1"/>
    <w:rsid w:val="00620C32"/>
    <w:rsid w:val="00633F2E"/>
    <w:rsid w:val="0065319A"/>
    <w:rsid w:val="0066073D"/>
    <w:rsid w:val="006626EE"/>
    <w:rsid w:val="00673977"/>
    <w:rsid w:val="00692E07"/>
    <w:rsid w:val="006C16A5"/>
    <w:rsid w:val="00737040"/>
    <w:rsid w:val="00746CB6"/>
    <w:rsid w:val="00754646"/>
    <w:rsid w:val="00760048"/>
    <w:rsid w:val="0076133E"/>
    <w:rsid w:val="007620E9"/>
    <w:rsid w:val="00765D19"/>
    <w:rsid w:val="00766562"/>
    <w:rsid w:val="00774571"/>
    <w:rsid w:val="0077720A"/>
    <w:rsid w:val="00796C4C"/>
    <w:rsid w:val="007A0F38"/>
    <w:rsid w:val="007A211E"/>
    <w:rsid w:val="007B2E0E"/>
    <w:rsid w:val="007F0377"/>
    <w:rsid w:val="007F46FE"/>
    <w:rsid w:val="00822456"/>
    <w:rsid w:val="00852B0A"/>
    <w:rsid w:val="008545FC"/>
    <w:rsid w:val="00873986"/>
    <w:rsid w:val="0087642E"/>
    <w:rsid w:val="008A2ACB"/>
    <w:rsid w:val="008A6CD3"/>
    <w:rsid w:val="008B04AC"/>
    <w:rsid w:val="008C5B00"/>
    <w:rsid w:val="008D2B19"/>
    <w:rsid w:val="008F5164"/>
    <w:rsid w:val="00903405"/>
    <w:rsid w:val="00953B40"/>
    <w:rsid w:val="00955BF3"/>
    <w:rsid w:val="0097416E"/>
    <w:rsid w:val="00982668"/>
    <w:rsid w:val="009A599E"/>
    <w:rsid w:val="009B5FFC"/>
    <w:rsid w:val="009B7D32"/>
    <w:rsid w:val="009D7596"/>
    <w:rsid w:val="00A21509"/>
    <w:rsid w:val="00A51DCB"/>
    <w:rsid w:val="00A7095F"/>
    <w:rsid w:val="00A71EE1"/>
    <w:rsid w:val="00AA0859"/>
    <w:rsid w:val="00AA1A27"/>
    <w:rsid w:val="00AC7440"/>
    <w:rsid w:val="00AE18DF"/>
    <w:rsid w:val="00AF6B86"/>
    <w:rsid w:val="00B05EAD"/>
    <w:rsid w:val="00B07D7F"/>
    <w:rsid w:val="00B13B92"/>
    <w:rsid w:val="00B23FB0"/>
    <w:rsid w:val="00B25091"/>
    <w:rsid w:val="00B47418"/>
    <w:rsid w:val="00B5219F"/>
    <w:rsid w:val="00B54E72"/>
    <w:rsid w:val="00B834CE"/>
    <w:rsid w:val="00B97BA3"/>
    <w:rsid w:val="00BA5C8F"/>
    <w:rsid w:val="00BA5FAD"/>
    <w:rsid w:val="00BD69CD"/>
    <w:rsid w:val="00C12C3A"/>
    <w:rsid w:val="00C31D77"/>
    <w:rsid w:val="00C3266C"/>
    <w:rsid w:val="00C46195"/>
    <w:rsid w:val="00C52A88"/>
    <w:rsid w:val="00CB3188"/>
    <w:rsid w:val="00CC69EA"/>
    <w:rsid w:val="00D075B0"/>
    <w:rsid w:val="00D12879"/>
    <w:rsid w:val="00D228A1"/>
    <w:rsid w:val="00D306D9"/>
    <w:rsid w:val="00D35578"/>
    <w:rsid w:val="00D4299B"/>
    <w:rsid w:val="00D47F18"/>
    <w:rsid w:val="00D64269"/>
    <w:rsid w:val="00DB1259"/>
    <w:rsid w:val="00DC08C9"/>
    <w:rsid w:val="00DE02E5"/>
    <w:rsid w:val="00DE2782"/>
    <w:rsid w:val="00DE2FEC"/>
    <w:rsid w:val="00DE308D"/>
    <w:rsid w:val="00DF24F4"/>
    <w:rsid w:val="00DF5D94"/>
    <w:rsid w:val="00E06FF7"/>
    <w:rsid w:val="00E25FD7"/>
    <w:rsid w:val="00E42DCE"/>
    <w:rsid w:val="00E45A90"/>
    <w:rsid w:val="00E931B2"/>
    <w:rsid w:val="00EB08B8"/>
    <w:rsid w:val="00EF39DA"/>
    <w:rsid w:val="00F0076B"/>
    <w:rsid w:val="00F17A4D"/>
    <w:rsid w:val="00F3124C"/>
    <w:rsid w:val="00F43C23"/>
    <w:rsid w:val="00F80553"/>
    <w:rsid w:val="00F80E87"/>
    <w:rsid w:val="00F90C8E"/>
    <w:rsid w:val="00F974AA"/>
    <w:rsid w:val="00FA29CA"/>
    <w:rsid w:val="00FA4CD4"/>
    <w:rsid w:val="00FD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C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uiPriority w:val="9"/>
    <w:qFormat/>
    <w:rsid w:val="00227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uiPriority w:val="9"/>
    <w:qFormat/>
    <w:rsid w:val="00327B72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A4C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A4CD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FA4C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FA4CD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FA4CD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A4CD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A4CD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A4C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A4C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A4CD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A4CD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4C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A4CD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A4CD4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FA4CD4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A4CD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A4CD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A4CD4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A4C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A4CD4"/>
    <w:rPr>
      <w:i/>
    </w:rPr>
  </w:style>
  <w:style w:type="character" w:customStyle="1" w:styleId="HeaderChar">
    <w:name w:val="Header Char"/>
    <w:basedOn w:val="a0"/>
    <w:uiPriority w:val="99"/>
    <w:rsid w:val="00FA4CD4"/>
  </w:style>
  <w:style w:type="character" w:customStyle="1" w:styleId="FooterChar">
    <w:name w:val="Footer Char"/>
    <w:basedOn w:val="a0"/>
    <w:uiPriority w:val="99"/>
    <w:rsid w:val="00FA4CD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A4C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A4CD4"/>
  </w:style>
  <w:style w:type="table" w:customStyle="1" w:styleId="TableGridLight">
    <w:name w:val="Table Grid Light"/>
    <w:basedOn w:val="a1"/>
    <w:uiPriority w:val="59"/>
    <w:rsid w:val="00FA4C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A4C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A4C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4C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4C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4C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4C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4CD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4C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FA4CD4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FA4CD4"/>
    <w:rPr>
      <w:sz w:val="18"/>
    </w:rPr>
  </w:style>
  <w:style w:type="character" w:styleId="a9">
    <w:name w:val="footnote reference"/>
    <w:basedOn w:val="a0"/>
    <w:uiPriority w:val="99"/>
    <w:unhideWhenUsed/>
    <w:rsid w:val="00FA4CD4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A4CD4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FA4CD4"/>
    <w:rPr>
      <w:sz w:val="20"/>
    </w:rPr>
  </w:style>
  <w:style w:type="character" w:styleId="ac">
    <w:name w:val="endnote reference"/>
    <w:basedOn w:val="a0"/>
    <w:uiPriority w:val="99"/>
    <w:semiHidden/>
    <w:unhideWhenUsed/>
    <w:rsid w:val="00FA4CD4"/>
    <w:rPr>
      <w:vertAlign w:val="superscript"/>
    </w:rPr>
  </w:style>
  <w:style w:type="paragraph" w:styleId="3">
    <w:name w:val="toc 3"/>
    <w:basedOn w:val="a"/>
    <w:next w:val="a"/>
    <w:uiPriority w:val="39"/>
    <w:unhideWhenUsed/>
    <w:rsid w:val="00FA4C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4C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4C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4C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4C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4C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4CD4"/>
    <w:pPr>
      <w:spacing w:after="57"/>
      <w:ind w:left="2268"/>
    </w:pPr>
  </w:style>
  <w:style w:type="paragraph" w:styleId="ad">
    <w:name w:val="TOC Heading"/>
    <w:uiPriority w:val="39"/>
    <w:unhideWhenUsed/>
    <w:rsid w:val="00FA4CD4"/>
  </w:style>
  <w:style w:type="paragraph" w:styleId="ae">
    <w:name w:val="table of figures"/>
    <w:basedOn w:val="a"/>
    <w:next w:val="a"/>
    <w:uiPriority w:val="99"/>
    <w:unhideWhenUsed/>
    <w:rsid w:val="00FA4CD4"/>
  </w:style>
  <w:style w:type="paragraph" w:customStyle="1" w:styleId="111">
    <w:name w:val="Заголовок 11"/>
    <w:basedOn w:val="a"/>
    <w:link w:val="12"/>
    <w:uiPriority w:val="1"/>
    <w:qFormat/>
    <w:rsid w:val="00FA4CD4"/>
    <w:pPr>
      <w:spacing w:before="82"/>
      <w:ind w:left="5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211">
    <w:name w:val="Заголовок 21"/>
    <w:basedOn w:val="a"/>
    <w:link w:val="22"/>
    <w:uiPriority w:val="1"/>
    <w:qFormat/>
    <w:rsid w:val="00FA4CD4"/>
    <w:pPr>
      <w:spacing w:before="71"/>
      <w:ind w:left="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1">
    <w:name w:val="Заголовок 31"/>
    <w:basedOn w:val="a"/>
    <w:link w:val="Heading3Char"/>
    <w:uiPriority w:val="1"/>
    <w:qFormat/>
    <w:rsid w:val="00FA4CD4"/>
    <w:pPr>
      <w:ind w:left="939"/>
      <w:outlineLvl w:val="2"/>
    </w:pPr>
    <w:rPr>
      <w:sz w:val="28"/>
      <w:szCs w:val="28"/>
    </w:rPr>
  </w:style>
  <w:style w:type="paragraph" w:customStyle="1" w:styleId="41">
    <w:name w:val="Заголовок 41"/>
    <w:basedOn w:val="a"/>
    <w:link w:val="Heading4Char"/>
    <w:uiPriority w:val="1"/>
    <w:qFormat/>
    <w:rsid w:val="00FA4CD4"/>
    <w:pPr>
      <w:ind w:left="234"/>
      <w:jc w:val="both"/>
      <w:outlineLvl w:val="3"/>
    </w:pPr>
    <w:rPr>
      <w:b/>
      <w:bCs/>
      <w:sz w:val="24"/>
      <w:szCs w:val="24"/>
    </w:rPr>
  </w:style>
  <w:style w:type="paragraph" w:customStyle="1" w:styleId="51">
    <w:name w:val="Заголовок 51"/>
    <w:basedOn w:val="a"/>
    <w:link w:val="Heading5Char"/>
    <w:uiPriority w:val="1"/>
    <w:qFormat/>
    <w:rsid w:val="00FA4CD4"/>
    <w:pPr>
      <w:spacing w:before="142"/>
      <w:ind w:left="517"/>
      <w:outlineLvl w:val="4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4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FA4CD4"/>
    <w:pPr>
      <w:spacing w:before="250"/>
      <w:ind w:left="939"/>
    </w:pPr>
    <w:rPr>
      <w:sz w:val="28"/>
      <w:szCs w:val="28"/>
    </w:rPr>
  </w:style>
  <w:style w:type="paragraph" w:styleId="23">
    <w:name w:val="toc 2"/>
    <w:basedOn w:val="a"/>
    <w:uiPriority w:val="1"/>
    <w:qFormat/>
    <w:rsid w:val="00FA4CD4"/>
    <w:pPr>
      <w:spacing w:before="250"/>
      <w:ind w:left="939"/>
    </w:pPr>
    <w:rPr>
      <w:sz w:val="28"/>
      <w:szCs w:val="28"/>
    </w:rPr>
  </w:style>
  <w:style w:type="paragraph" w:styleId="af">
    <w:name w:val="Body Text"/>
    <w:basedOn w:val="a"/>
    <w:link w:val="af0"/>
    <w:uiPriority w:val="1"/>
    <w:qFormat/>
    <w:rsid w:val="00FA4CD4"/>
    <w:rPr>
      <w:sz w:val="24"/>
      <w:szCs w:val="24"/>
    </w:rPr>
  </w:style>
  <w:style w:type="paragraph" w:styleId="af1">
    <w:name w:val="List Paragraph"/>
    <w:basedOn w:val="a"/>
    <w:uiPriority w:val="1"/>
    <w:qFormat/>
    <w:rsid w:val="00FA4CD4"/>
    <w:pPr>
      <w:ind w:left="939" w:hanging="706"/>
    </w:pPr>
  </w:style>
  <w:style w:type="paragraph" w:customStyle="1" w:styleId="TableParagraph">
    <w:name w:val="Table Paragraph"/>
    <w:basedOn w:val="a"/>
    <w:uiPriority w:val="1"/>
    <w:qFormat/>
    <w:rsid w:val="00FA4CD4"/>
    <w:pPr>
      <w:spacing w:before="1" w:line="247" w:lineRule="exact"/>
      <w:ind w:left="9"/>
      <w:jc w:val="center"/>
    </w:pPr>
    <w:rPr>
      <w:rFonts w:ascii="Calibri" w:eastAsia="Calibri" w:hAnsi="Calibri" w:cs="Calibri"/>
    </w:rPr>
  </w:style>
  <w:style w:type="paragraph" w:customStyle="1" w:styleId="14">
    <w:name w:val="Верхний колонтитул1"/>
    <w:basedOn w:val="a"/>
    <w:link w:val="af2"/>
    <w:uiPriority w:val="99"/>
    <w:unhideWhenUsed/>
    <w:rsid w:val="00FA4C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14"/>
    <w:uiPriority w:val="99"/>
    <w:rsid w:val="00FA4CD4"/>
    <w:rPr>
      <w:rFonts w:ascii="Times New Roman" w:eastAsia="Times New Roman" w:hAnsi="Times New Roman" w:cs="Times New Roman"/>
      <w:lang w:val="ru-RU"/>
    </w:rPr>
  </w:style>
  <w:style w:type="paragraph" w:customStyle="1" w:styleId="15">
    <w:name w:val="Нижний колонтитул1"/>
    <w:basedOn w:val="a"/>
    <w:link w:val="af3"/>
    <w:uiPriority w:val="99"/>
    <w:unhideWhenUsed/>
    <w:rsid w:val="00FA4C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15"/>
    <w:uiPriority w:val="99"/>
    <w:rsid w:val="00FA4CD4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FA4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11"/>
    <w:uiPriority w:val="1"/>
    <w:rsid w:val="00FA4CD4"/>
    <w:rPr>
      <w:rFonts w:ascii="Cambria" w:eastAsia="Cambria" w:hAnsi="Cambria" w:cs="Cambria"/>
      <w:b/>
      <w:bCs/>
      <w:sz w:val="32"/>
      <w:szCs w:val="32"/>
      <w:lang w:val="ru-RU"/>
    </w:rPr>
  </w:style>
  <w:style w:type="character" w:customStyle="1" w:styleId="22">
    <w:name w:val="Заголовок 2 Знак"/>
    <w:basedOn w:val="a0"/>
    <w:link w:val="211"/>
    <w:uiPriority w:val="9"/>
    <w:rsid w:val="00FA4CD4"/>
    <w:rPr>
      <w:rFonts w:ascii="Cambria" w:eastAsia="Cambria" w:hAnsi="Cambria" w:cs="Cambria"/>
      <w:b/>
      <w:bCs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FA4CD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No Spacing"/>
    <w:uiPriority w:val="1"/>
    <w:qFormat/>
    <w:rsid w:val="00FA4CD4"/>
    <w:pPr>
      <w:widowControl/>
    </w:pPr>
    <w:rPr>
      <w:rFonts w:ascii="Calibri" w:eastAsia="Times New Roman" w:hAnsi="Calibri" w:cs="Calibri"/>
      <w:sz w:val="20"/>
      <w:szCs w:val="20"/>
      <w:lang w:val="ru-RU"/>
    </w:rPr>
  </w:style>
  <w:style w:type="table" w:styleId="af5">
    <w:name w:val="Table Grid"/>
    <w:basedOn w:val="a1"/>
    <w:uiPriority w:val="39"/>
    <w:rsid w:val="00FA4CD4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5"/>
    <w:rsid w:val="00FA4CD4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A4CD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FA4CD4"/>
  </w:style>
  <w:style w:type="character" w:customStyle="1" w:styleId="c1">
    <w:name w:val="c1"/>
    <w:basedOn w:val="a0"/>
    <w:rsid w:val="00FA4CD4"/>
  </w:style>
  <w:style w:type="character" w:customStyle="1" w:styleId="c5">
    <w:name w:val="c5"/>
    <w:basedOn w:val="a0"/>
    <w:rsid w:val="00FA4CD4"/>
  </w:style>
  <w:style w:type="character" w:customStyle="1" w:styleId="17">
    <w:name w:val="Основной шрифт абзаца1"/>
    <w:rsid w:val="00FA4CD4"/>
  </w:style>
  <w:style w:type="character" w:styleId="af6">
    <w:name w:val="annotation reference"/>
    <w:basedOn w:val="a0"/>
    <w:uiPriority w:val="99"/>
    <w:semiHidden/>
    <w:unhideWhenUsed/>
    <w:rsid w:val="00FA4CD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A4CD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A4CD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A4CD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A4CD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b">
    <w:name w:val="Normal (Web)"/>
    <w:basedOn w:val="a"/>
    <w:uiPriority w:val="99"/>
    <w:unhideWhenUsed/>
    <w:rsid w:val="00FA4CD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FA4CD4"/>
    <w:rPr>
      <w:color w:val="0000FF" w:themeColor="hyperlink"/>
      <w:u w:val="single"/>
    </w:rPr>
  </w:style>
  <w:style w:type="table" w:customStyle="1" w:styleId="112">
    <w:name w:val="Сетка таблицы11"/>
    <w:basedOn w:val="a1"/>
    <w:next w:val="af5"/>
    <w:uiPriority w:val="39"/>
    <w:rsid w:val="00FA4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uiPriority w:val="1"/>
    <w:qFormat/>
    <w:rsid w:val="00FA4CD4"/>
    <w:pPr>
      <w:spacing w:before="199"/>
      <w:ind w:left="190" w:right="251"/>
      <w:jc w:val="center"/>
    </w:pPr>
    <w:rPr>
      <w:b/>
      <w:bCs/>
      <w:sz w:val="52"/>
      <w:szCs w:val="52"/>
    </w:rPr>
  </w:style>
  <w:style w:type="character" w:customStyle="1" w:styleId="afe">
    <w:name w:val="Название Знак"/>
    <w:basedOn w:val="a0"/>
    <w:link w:val="afd"/>
    <w:uiPriority w:val="1"/>
    <w:rsid w:val="00FA4CD4"/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paragraph" w:styleId="aff">
    <w:name w:val="header"/>
    <w:basedOn w:val="a"/>
    <w:link w:val="18"/>
    <w:uiPriority w:val="99"/>
    <w:unhideWhenUsed/>
    <w:rsid w:val="00DE02E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"/>
    <w:uiPriority w:val="99"/>
    <w:rsid w:val="00DE02E5"/>
    <w:rPr>
      <w:rFonts w:ascii="Times New Roman" w:eastAsia="Times New Roman" w:hAnsi="Times New Roman" w:cs="Times New Roman"/>
      <w:lang w:val="ru-RU"/>
    </w:rPr>
  </w:style>
  <w:style w:type="paragraph" w:styleId="aff0">
    <w:name w:val="footer"/>
    <w:basedOn w:val="a"/>
    <w:link w:val="19"/>
    <w:uiPriority w:val="99"/>
    <w:unhideWhenUsed/>
    <w:rsid w:val="00DE02E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0"/>
    <w:uiPriority w:val="99"/>
    <w:rsid w:val="00DE02E5"/>
    <w:rPr>
      <w:rFonts w:ascii="Times New Roman" w:eastAsia="Times New Roman" w:hAnsi="Times New Roman" w:cs="Times New Roman"/>
      <w:lang w:val="ru-RU"/>
    </w:rPr>
  </w:style>
  <w:style w:type="character" w:customStyle="1" w:styleId="212">
    <w:name w:val="Заголовок 2 Знак1"/>
    <w:basedOn w:val="a0"/>
    <w:uiPriority w:val="9"/>
    <w:semiHidden/>
    <w:rsid w:val="00327B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1">
    <w:name w:val="Заголовок 1 Знак1"/>
    <w:basedOn w:val="a0"/>
    <w:link w:val="1"/>
    <w:uiPriority w:val="9"/>
    <w:rsid w:val="00227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msonormal0">
    <w:name w:val="msonormal"/>
    <w:basedOn w:val="a"/>
    <w:rsid w:val="00B47418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5C6F-DB89-4812-8DF7-3BF67A34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8457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2024-07-22T08:05:00Z</cp:lastPrinted>
  <dcterms:created xsi:type="dcterms:W3CDTF">2024-08-26T11:32:00Z</dcterms:created>
  <dcterms:modified xsi:type="dcterms:W3CDTF">2024-09-25T09:35:00Z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